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96C4" w14:textId="724E5F1F" w:rsidR="001745C9" w:rsidRPr="00887E7A" w:rsidRDefault="00BD79AA" w:rsidP="00BD3A16">
      <w:pPr>
        <w:rPr>
          <w:rFonts w:ascii="Arial" w:hAnsi="Arial" w:cs="Arial"/>
          <w:sz w:val="24"/>
          <w:szCs w:val="24"/>
        </w:rPr>
      </w:pPr>
      <w:bookmarkStart w:id="0" w:name="_MailOriginal"/>
      <w:r>
        <w:rPr>
          <w:rFonts w:ascii="Arial" w:hAnsi="Arial" w:cs="Arial"/>
          <w:noProof/>
          <w:sz w:val="24"/>
          <w:szCs w:val="24"/>
        </w:rPr>
        <w:drawing>
          <wp:inline distT="0" distB="0" distL="0" distR="0" wp14:anchorId="79B11D1D" wp14:editId="661BE7FC">
            <wp:extent cx="1616075" cy="1616075"/>
            <wp:effectExtent l="0" t="0" r="3175" b="317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F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6075" cy="1616075"/>
                    </a:xfrm>
                    <a:prstGeom prst="rect">
                      <a:avLst/>
                    </a:prstGeom>
                  </pic:spPr>
                </pic:pic>
              </a:graphicData>
            </a:graphic>
          </wp:inline>
        </w:drawing>
      </w:r>
    </w:p>
    <w:p w14:paraId="307A58B8" w14:textId="77777777" w:rsidR="001745C9" w:rsidRPr="00887E7A" w:rsidRDefault="001745C9" w:rsidP="00BD3A16">
      <w:pPr>
        <w:rPr>
          <w:rFonts w:ascii="Arial" w:hAnsi="Arial" w:cs="Arial"/>
          <w:sz w:val="24"/>
          <w:szCs w:val="24"/>
        </w:rPr>
      </w:pPr>
    </w:p>
    <w:p w14:paraId="0CD80B46" w14:textId="77777777" w:rsidR="00A260A3" w:rsidRDefault="00A260A3" w:rsidP="00BD3A16">
      <w:pPr>
        <w:rPr>
          <w:rFonts w:ascii="Arial" w:hAnsi="Arial" w:cs="Arial"/>
          <w:b/>
          <w:bCs/>
          <w:sz w:val="32"/>
          <w:szCs w:val="32"/>
        </w:rPr>
      </w:pPr>
    </w:p>
    <w:p w14:paraId="79476E02" w14:textId="725D7394" w:rsidR="001745C9" w:rsidRPr="00887E7A" w:rsidRDefault="00887E7A" w:rsidP="00BD3A16">
      <w:pPr>
        <w:rPr>
          <w:rFonts w:ascii="Arial" w:hAnsi="Arial" w:cs="Arial"/>
          <w:b/>
          <w:bCs/>
          <w:sz w:val="32"/>
          <w:szCs w:val="32"/>
        </w:rPr>
      </w:pPr>
      <w:r>
        <w:rPr>
          <w:rFonts w:ascii="Arial" w:hAnsi="Arial" w:cs="Arial"/>
          <w:b/>
          <w:bCs/>
          <w:sz w:val="32"/>
          <w:szCs w:val="32"/>
        </w:rPr>
        <w:t xml:space="preserve">Transition back to schooling </w:t>
      </w:r>
      <w:r w:rsidR="00D37868" w:rsidRPr="00887E7A">
        <w:rPr>
          <w:rFonts w:ascii="Arial" w:hAnsi="Arial" w:cs="Arial"/>
          <w:b/>
          <w:bCs/>
          <w:sz w:val="32"/>
          <w:szCs w:val="32"/>
        </w:rPr>
        <w:t xml:space="preserve">after </w:t>
      </w:r>
      <w:r>
        <w:rPr>
          <w:rFonts w:ascii="Arial" w:hAnsi="Arial" w:cs="Arial"/>
          <w:b/>
          <w:bCs/>
          <w:sz w:val="32"/>
          <w:szCs w:val="32"/>
        </w:rPr>
        <w:t>l</w:t>
      </w:r>
      <w:r w:rsidR="00D37868" w:rsidRPr="00887E7A">
        <w:rPr>
          <w:rFonts w:ascii="Arial" w:hAnsi="Arial" w:cs="Arial"/>
          <w:b/>
          <w:bCs/>
          <w:sz w:val="32"/>
          <w:szCs w:val="32"/>
        </w:rPr>
        <w:t>ockdown</w:t>
      </w:r>
    </w:p>
    <w:p w14:paraId="579FC1D9" w14:textId="22C334F2" w:rsidR="00E312F0" w:rsidRDefault="00E312F0" w:rsidP="00BD3A16">
      <w:pPr>
        <w:rPr>
          <w:rFonts w:ascii="Arial" w:hAnsi="Arial" w:cs="Arial"/>
          <w:sz w:val="24"/>
          <w:szCs w:val="24"/>
        </w:rPr>
      </w:pPr>
    </w:p>
    <w:p w14:paraId="7206BBD6" w14:textId="739180FE" w:rsidR="00106DC4" w:rsidRPr="00887E7A" w:rsidRDefault="00106DC4" w:rsidP="00106DC4">
      <w:pPr>
        <w:rPr>
          <w:rFonts w:ascii="Arial" w:hAnsi="Arial" w:cs="Arial"/>
          <w:sz w:val="24"/>
          <w:szCs w:val="24"/>
        </w:rPr>
      </w:pPr>
      <w:r>
        <w:rPr>
          <w:rFonts w:ascii="Arial" w:hAnsi="Arial" w:cs="Arial"/>
          <w:sz w:val="24"/>
          <w:szCs w:val="24"/>
        </w:rPr>
        <w:t xml:space="preserve">This </w:t>
      </w:r>
      <w:r w:rsidR="00FE7BD7">
        <w:rPr>
          <w:rFonts w:ascii="Arial" w:hAnsi="Arial" w:cs="Arial"/>
          <w:sz w:val="24"/>
          <w:szCs w:val="24"/>
        </w:rPr>
        <w:t>pack</w:t>
      </w:r>
      <w:r>
        <w:rPr>
          <w:rFonts w:ascii="Arial" w:hAnsi="Arial" w:cs="Arial"/>
          <w:sz w:val="24"/>
          <w:szCs w:val="24"/>
        </w:rPr>
        <w:t xml:space="preserve"> is designed to help children and young people, foster carers and the whole team around the child r</w:t>
      </w:r>
      <w:r w:rsidRPr="002B439B">
        <w:rPr>
          <w:rFonts w:ascii="Arial" w:hAnsi="Arial" w:cs="Arial"/>
          <w:sz w:val="24"/>
          <w:szCs w:val="24"/>
        </w:rPr>
        <w:t>eflect, plan and prepare as schools reopen</w:t>
      </w:r>
      <w:r>
        <w:rPr>
          <w:rFonts w:ascii="Arial" w:hAnsi="Arial" w:cs="Arial"/>
          <w:sz w:val="24"/>
          <w:szCs w:val="24"/>
        </w:rPr>
        <w:t>.</w:t>
      </w:r>
    </w:p>
    <w:p w14:paraId="68B3AB78" w14:textId="77777777" w:rsidR="001366CC" w:rsidRDefault="001366CC" w:rsidP="00BD3A16">
      <w:pPr>
        <w:rPr>
          <w:rFonts w:ascii="Arial" w:hAnsi="Arial" w:cs="Arial"/>
          <w:sz w:val="24"/>
          <w:szCs w:val="24"/>
        </w:rPr>
      </w:pPr>
    </w:p>
    <w:p w14:paraId="3063A50F" w14:textId="4CE7B1F5" w:rsidR="00D37868" w:rsidRPr="00887E7A" w:rsidRDefault="00887E7A" w:rsidP="00BD3A16">
      <w:pPr>
        <w:rPr>
          <w:rFonts w:ascii="Arial" w:hAnsi="Arial" w:cs="Arial"/>
          <w:sz w:val="24"/>
          <w:szCs w:val="24"/>
        </w:rPr>
      </w:pPr>
      <w:r>
        <w:rPr>
          <w:rFonts w:ascii="Arial" w:hAnsi="Arial" w:cs="Arial"/>
          <w:sz w:val="24"/>
          <w:szCs w:val="24"/>
        </w:rPr>
        <w:t>E</w:t>
      </w:r>
      <w:r w:rsidR="00D37868" w:rsidRPr="00887E7A">
        <w:rPr>
          <w:rFonts w:ascii="Arial" w:hAnsi="Arial" w:cs="Arial"/>
          <w:sz w:val="24"/>
          <w:szCs w:val="24"/>
        </w:rPr>
        <w:t xml:space="preserve">vidence shows that </w:t>
      </w:r>
      <w:r w:rsidR="00FF6A36" w:rsidRPr="00887E7A">
        <w:rPr>
          <w:rFonts w:ascii="Arial" w:hAnsi="Arial" w:cs="Arial"/>
          <w:sz w:val="24"/>
          <w:szCs w:val="24"/>
        </w:rPr>
        <w:t>most</w:t>
      </w:r>
      <w:r w:rsidR="00D37868" w:rsidRPr="00887E7A">
        <w:rPr>
          <w:rFonts w:ascii="Arial" w:hAnsi="Arial" w:cs="Arial"/>
          <w:sz w:val="24"/>
          <w:szCs w:val="24"/>
        </w:rPr>
        <w:t xml:space="preserve"> children in foster care have</w:t>
      </w:r>
      <w:r w:rsidR="007D50A4">
        <w:rPr>
          <w:rFonts w:ascii="Arial" w:hAnsi="Arial" w:cs="Arial"/>
          <w:sz w:val="24"/>
          <w:szCs w:val="24"/>
        </w:rPr>
        <w:t xml:space="preserve"> not </w:t>
      </w:r>
      <w:r w:rsidR="00D37868" w:rsidRPr="00887E7A">
        <w:rPr>
          <w:rFonts w:ascii="Arial" w:hAnsi="Arial" w:cs="Arial"/>
          <w:sz w:val="24"/>
          <w:szCs w:val="24"/>
        </w:rPr>
        <w:t xml:space="preserve">been </w:t>
      </w:r>
      <w:r>
        <w:rPr>
          <w:rFonts w:ascii="Arial" w:hAnsi="Arial" w:cs="Arial"/>
          <w:sz w:val="24"/>
          <w:szCs w:val="24"/>
        </w:rPr>
        <w:t>in</w:t>
      </w:r>
      <w:r w:rsidR="00D37868" w:rsidRPr="00887E7A">
        <w:rPr>
          <w:rFonts w:ascii="Arial" w:hAnsi="Arial" w:cs="Arial"/>
          <w:sz w:val="24"/>
          <w:szCs w:val="24"/>
        </w:rPr>
        <w:t xml:space="preserve"> educational settings</w:t>
      </w:r>
      <w:r>
        <w:rPr>
          <w:rFonts w:ascii="Arial" w:hAnsi="Arial" w:cs="Arial"/>
          <w:sz w:val="24"/>
          <w:szCs w:val="24"/>
        </w:rPr>
        <w:t xml:space="preserve"> during the </w:t>
      </w:r>
      <w:r w:rsidR="007D50A4">
        <w:rPr>
          <w:rFonts w:ascii="Arial" w:hAnsi="Arial" w:cs="Arial"/>
          <w:sz w:val="24"/>
          <w:szCs w:val="24"/>
        </w:rPr>
        <w:t>C</w:t>
      </w:r>
      <w:r>
        <w:rPr>
          <w:rFonts w:ascii="Arial" w:hAnsi="Arial" w:cs="Arial"/>
          <w:sz w:val="24"/>
          <w:szCs w:val="24"/>
        </w:rPr>
        <w:t>o</w:t>
      </w:r>
      <w:r w:rsidR="007D50A4">
        <w:rPr>
          <w:rFonts w:ascii="Arial" w:hAnsi="Arial" w:cs="Arial"/>
          <w:sz w:val="24"/>
          <w:szCs w:val="24"/>
        </w:rPr>
        <w:t>vid19</w:t>
      </w:r>
      <w:r>
        <w:rPr>
          <w:rFonts w:ascii="Arial" w:hAnsi="Arial" w:cs="Arial"/>
          <w:sz w:val="24"/>
          <w:szCs w:val="24"/>
        </w:rPr>
        <w:t xml:space="preserve"> pandemic</w:t>
      </w:r>
      <w:r w:rsidR="007D50A4">
        <w:rPr>
          <w:rFonts w:ascii="Arial" w:hAnsi="Arial" w:cs="Arial"/>
          <w:sz w:val="24"/>
          <w:szCs w:val="24"/>
        </w:rPr>
        <w:t>,</w:t>
      </w:r>
      <w:r>
        <w:rPr>
          <w:rFonts w:ascii="Arial" w:hAnsi="Arial" w:cs="Arial"/>
          <w:sz w:val="24"/>
          <w:szCs w:val="24"/>
        </w:rPr>
        <w:t xml:space="preserve"> </w:t>
      </w:r>
      <w:r w:rsidR="00D37868" w:rsidRPr="00887E7A">
        <w:rPr>
          <w:rFonts w:ascii="Arial" w:hAnsi="Arial" w:cs="Arial"/>
          <w:sz w:val="24"/>
          <w:szCs w:val="24"/>
        </w:rPr>
        <w:t xml:space="preserve">and </w:t>
      </w:r>
      <w:r w:rsidR="00565B97">
        <w:rPr>
          <w:rFonts w:ascii="Arial" w:hAnsi="Arial" w:cs="Arial"/>
          <w:sz w:val="24"/>
          <w:szCs w:val="24"/>
        </w:rPr>
        <w:t xml:space="preserve">individual </w:t>
      </w:r>
      <w:r w:rsidR="00D37868" w:rsidRPr="00887E7A">
        <w:rPr>
          <w:rFonts w:ascii="Arial" w:hAnsi="Arial" w:cs="Arial"/>
          <w:sz w:val="24"/>
          <w:szCs w:val="24"/>
        </w:rPr>
        <w:t xml:space="preserve">experiences of </w:t>
      </w:r>
      <w:r>
        <w:rPr>
          <w:rFonts w:ascii="Arial" w:hAnsi="Arial" w:cs="Arial"/>
          <w:sz w:val="24"/>
          <w:szCs w:val="24"/>
        </w:rPr>
        <w:t xml:space="preserve">learning and </w:t>
      </w:r>
      <w:r w:rsidR="00565B97">
        <w:rPr>
          <w:rFonts w:ascii="Arial" w:hAnsi="Arial" w:cs="Arial"/>
          <w:sz w:val="24"/>
          <w:szCs w:val="24"/>
        </w:rPr>
        <w:t xml:space="preserve">the </w:t>
      </w:r>
      <w:r>
        <w:rPr>
          <w:rFonts w:ascii="Arial" w:hAnsi="Arial" w:cs="Arial"/>
          <w:sz w:val="24"/>
          <w:szCs w:val="24"/>
        </w:rPr>
        <w:t xml:space="preserve">support offered </w:t>
      </w:r>
      <w:r w:rsidR="006A5B1F" w:rsidRPr="00887E7A">
        <w:rPr>
          <w:rFonts w:ascii="Arial" w:hAnsi="Arial" w:cs="Arial"/>
          <w:sz w:val="24"/>
          <w:szCs w:val="24"/>
        </w:rPr>
        <w:t>have been very different</w:t>
      </w:r>
      <w:r>
        <w:rPr>
          <w:rFonts w:ascii="Arial" w:hAnsi="Arial" w:cs="Arial"/>
          <w:sz w:val="24"/>
          <w:szCs w:val="24"/>
        </w:rPr>
        <w:t xml:space="preserve"> </w:t>
      </w:r>
      <w:r w:rsidRPr="00887E7A">
        <w:rPr>
          <w:rFonts w:ascii="Arial" w:hAnsi="Arial" w:cs="Arial"/>
          <w:sz w:val="24"/>
          <w:szCs w:val="24"/>
        </w:rPr>
        <w:t>across the UK</w:t>
      </w:r>
      <w:r>
        <w:rPr>
          <w:rFonts w:ascii="Arial" w:hAnsi="Arial" w:cs="Arial"/>
          <w:sz w:val="24"/>
          <w:szCs w:val="24"/>
        </w:rPr>
        <w:t>.</w:t>
      </w:r>
      <w:r w:rsidR="00476FDA" w:rsidRPr="00476FDA">
        <w:rPr>
          <w:rFonts w:ascii="Arial" w:hAnsi="Arial" w:cs="Arial"/>
          <w:sz w:val="24"/>
          <w:szCs w:val="24"/>
        </w:rPr>
        <w:t xml:space="preserve"> </w:t>
      </w:r>
      <w:r w:rsidR="00476FDA">
        <w:rPr>
          <w:rFonts w:ascii="Arial" w:hAnsi="Arial" w:cs="Arial"/>
          <w:sz w:val="24"/>
          <w:szCs w:val="24"/>
        </w:rPr>
        <w:t>S</w:t>
      </w:r>
      <w:r w:rsidR="00476FDA" w:rsidRPr="00887E7A">
        <w:rPr>
          <w:rFonts w:ascii="Arial" w:hAnsi="Arial" w:cs="Arial"/>
          <w:sz w:val="24"/>
          <w:szCs w:val="24"/>
        </w:rPr>
        <w:t>ome children and young people have thrived on one to one support and the removal of external pressures, others have experienced increased anxiety and other mental health problems.</w:t>
      </w:r>
    </w:p>
    <w:p w14:paraId="7DB23890" w14:textId="45F0A21B" w:rsidR="00D37868" w:rsidRPr="00887E7A" w:rsidRDefault="00D37868" w:rsidP="00BD3A16">
      <w:pPr>
        <w:rPr>
          <w:rFonts w:ascii="Arial" w:hAnsi="Arial" w:cs="Arial"/>
          <w:sz w:val="24"/>
          <w:szCs w:val="24"/>
        </w:rPr>
      </w:pPr>
    </w:p>
    <w:p w14:paraId="54163680" w14:textId="3B0A4507" w:rsidR="00D37868" w:rsidRDefault="006A5B1F" w:rsidP="00BD3A16">
      <w:pPr>
        <w:rPr>
          <w:rFonts w:ascii="Arial" w:hAnsi="Arial" w:cs="Arial"/>
          <w:sz w:val="24"/>
          <w:szCs w:val="24"/>
        </w:rPr>
      </w:pPr>
      <w:r w:rsidRPr="00887E7A">
        <w:rPr>
          <w:rFonts w:ascii="Arial" w:hAnsi="Arial" w:cs="Arial"/>
          <w:sz w:val="24"/>
          <w:szCs w:val="24"/>
        </w:rPr>
        <w:t>The diverse experience of education during lockdown has highlighted the need for a personalised approach to education plans for looked after children.</w:t>
      </w:r>
    </w:p>
    <w:p w14:paraId="5C4970A3" w14:textId="087303DF" w:rsidR="002B439B" w:rsidRDefault="002B439B" w:rsidP="00BD3A16">
      <w:pPr>
        <w:rPr>
          <w:rFonts w:ascii="Arial" w:hAnsi="Arial" w:cs="Arial"/>
          <w:sz w:val="24"/>
          <w:szCs w:val="24"/>
        </w:rPr>
      </w:pPr>
    </w:p>
    <w:p w14:paraId="18958C28" w14:textId="68352B14" w:rsidR="00D37868" w:rsidRPr="00887E7A" w:rsidRDefault="002B439B" w:rsidP="00D37868">
      <w:pPr>
        <w:rPr>
          <w:rFonts w:ascii="Arial" w:hAnsi="Arial" w:cs="Arial"/>
          <w:sz w:val="24"/>
          <w:szCs w:val="24"/>
        </w:rPr>
      </w:pPr>
      <w:r w:rsidRPr="00887E7A">
        <w:rPr>
          <w:rFonts w:ascii="Arial" w:hAnsi="Arial" w:cs="Arial"/>
          <w:noProof/>
        </w:rPr>
        <w:drawing>
          <wp:anchor distT="0" distB="0" distL="114300" distR="114300" simplePos="0" relativeHeight="251658240" behindDoc="0" locked="0" layoutInCell="1" allowOverlap="1" wp14:anchorId="4AAF84C7" wp14:editId="30BAD118">
            <wp:simplePos x="0" y="0"/>
            <wp:positionH relativeFrom="margin">
              <wp:posOffset>2908300</wp:posOffset>
            </wp:positionH>
            <wp:positionV relativeFrom="paragraph">
              <wp:posOffset>128905</wp:posOffset>
            </wp:positionV>
            <wp:extent cx="3965575" cy="3722370"/>
            <wp:effectExtent l="0" t="0" r="0" b="0"/>
            <wp:wrapSquare wrapText="bothSides"/>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
                    </pic:cNvPr>
                    <pic:cNvPicPr/>
                  </pic:nvPicPr>
                  <pic:blipFill rotWithShape="1">
                    <a:blip r:embed="rId7" cstate="print">
                      <a:extLst>
                        <a:ext uri="{28A0092B-C50C-407E-A947-70E740481C1C}">
                          <a14:useLocalDpi xmlns:a14="http://schemas.microsoft.com/office/drawing/2010/main" val="0"/>
                        </a:ext>
                      </a:extLst>
                    </a:blip>
                    <a:srcRect l="29524" t="23011" r="31588" b="14557"/>
                    <a:stretch/>
                  </pic:blipFill>
                  <pic:spPr bwMode="auto">
                    <a:xfrm>
                      <a:off x="0" y="0"/>
                      <a:ext cx="3965575" cy="3722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7868" w:rsidRPr="00887E7A">
        <w:rPr>
          <w:rFonts w:ascii="Arial" w:hAnsi="Arial" w:cs="Arial"/>
          <w:sz w:val="24"/>
          <w:szCs w:val="24"/>
        </w:rPr>
        <w:t xml:space="preserve">In </w:t>
      </w:r>
      <w:hyperlink r:id="rId8" w:history="1">
        <w:r w:rsidR="00D37868" w:rsidRPr="00887E7A">
          <w:rPr>
            <w:rStyle w:val="Hyperlink"/>
            <w:rFonts w:ascii="Arial" w:hAnsi="Arial" w:cs="Arial"/>
            <w:sz w:val="24"/>
            <w:szCs w:val="24"/>
          </w:rPr>
          <w:t xml:space="preserve">a </w:t>
        </w:r>
        <w:r w:rsidR="00103161" w:rsidRPr="00887E7A">
          <w:rPr>
            <w:rStyle w:val="Hyperlink"/>
            <w:rFonts w:ascii="Arial" w:hAnsi="Arial" w:cs="Arial"/>
            <w:sz w:val="24"/>
            <w:szCs w:val="24"/>
          </w:rPr>
          <w:t xml:space="preserve">recent </w:t>
        </w:r>
        <w:r w:rsidR="00D37868" w:rsidRPr="00887E7A">
          <w:rPr>
            <w:rStyle w:val="Hyperlink"/>
            <w:rFonts w:ascii="Arial" w:hAnsi="Arial" w:cs="Arial"/>
            <w:sz w:val="24"/>
            <w:szCs w:val="24"/>
          </w:rPr>
          <w:t>survey The Fostering Network</w:t>
        </w:r>
      </w:hyperlink>
      <w:r w:rsidR="00D37868" w:rsidRPr="00887E7A">
        <w:rPr>
          <w:rFonts w:ascii="Arial" w:hAnsi="Arial" w:cs="Arial"/>
          <w:sz w:val="24"/>
          <w:szCs w:val="24"/>
        </w:rPr>
        <w:t xml:space="preserve"> heard that 74 per cent of foster carers said they were unaware of any special arrangements in place to support looked after children when they return to school</w:t>
      </w:r>
      <w:r w:rsidR="0076019A" w:rsidRPr="00887E7A">
        <w:rPr>
          <w:rFonts w:ascii="Arial" w:hAnsi="Arial" w:cs="Arial"/>
          <w:sz w:val="24"/>
          <w:szCs w:val="24"/>
        </w:rPr>
        <w:t xml:space="preserve"> post lockdown</w:t>
      </w:r>
      <w:r w:rsidR="007D50A4">
        <w:rPr>
          <w:rFonts w:ascii="Arial" w:hAnsi="Arial" w:cs="Arial"/>
          <w:sz w:val="24"/>
          <w:szCs w:val="24"/>
        </w:rPr>
        <w:t>,</w:t>
      </w:r>
      <w:r w:rsidR="00D37868" w:rsidRPr="00887E7A">
        <w:rPr>
          <w:rFonts w:ascii="Arial" w:hAnsi="Arial" w:cs="Arial"/>
          <w:sz w:val="24"/>
          <w:szCs w:val="24"/>
        </w:rPr>
        <w:t xml:space="preserve"> demonstrating the importance of making these plans</w:t>
      </w:r>
      <w:r w:rsidR="0076019A" w:rsidRPr="00887E7A">
        <w:rPr>
          <w:rFonts w:ascii="Arial" w:hAnsi="Arial" w:cs="Arial"/>
          <w:sz w:val="24"/>
          <w:szCs w:val="24"/>
        </w:rPr>
        <w:t xml:space="preserve"> now</w:t>
      </w:r>
      <w:r w:rsidR="00D37868" w:rsidRPr="00887E7A">
        <w:rPr>
          <w:rFonts w:ascii="Arial" w:hAnsi="Arial" w:cs="Arial"/>
          <w:sz w:val="24"/>
          <w:szCs w:val="24"/>
        </w:rPr>
        <w:t>.</w:t>
      </w:r>
    </w:p>
    <w:p w14:paraId="3C2EAB14" w14:textId="498E3E0E" w:rsidR="00D37868" w:rsidRDefault="00D37868" w:rsidP="00D37868">
      <w:pPr>
        <w:rPr>
          <w:rFonts w:ascii="Arial" w:hAnsi="Arial" w:cs="Arial"/>
          <w:sz w:val="24"/>
          <w:szCs w:val="24"/>
        </w:rPr>
      </w:pPr>
    </w:p>
    <w:p w14:paraId="582E6F82" w14:textId="557D6DB8" w:rsidR="00887E7A" w:rsidRDefault="00887E7A" w:rsidP="00887E7A">
      <w:pPr>
        <w:rPr>
          <w:rFonts w:ascii="Arial" w:hAnsi="Arial" w:cs="Arial"/>
          <w:sz w:val="24"/>
          <w:szCs w:val="24"/>
        </w:rPr>
      </w:pPr>
      <w:r w:rsidRPr="00887E7A">
        <w:rPr>
          <w:rFonts w:ascii="Arial" w:hAnsi="Arial" w:cs="Arial"/>
          <w:sz w:val="24"/>
          <w:szCs w:val="24"/>
        </w:rPr>
        <w:t xml:space="preserve">The return to school </w:t>
      </w:r>
      <w:r>
        <w:rPr>
          <w:rFonts w:ascii="Arial" w:hAnsi="Arial" w:cs="Arial"/>
          <w:sz w:val="24"/>
          <w:szCs w:val="24"/>
        </w:rPr>
        <w:t>may</w:t>
      </w:r>
      <w:r w:rsidRPr="00887E7A">
        <w:rPr>
          <w:rFonts w:ascii="Arial" w:hAnsi="Arial" w:cs="Arial"/>
          <w:sz w:val="24"/>
          <w:szCs w:val="24"/>
        </w:rPr>
        <w:t xml:space="preserve"> be a challenging time for families across the UK</w:t>
      </w:r>
      <w:r w:rsidR="00AB48FF">
        <w:rPr>
          <w:rFonts w:ascii="Arial" w:hAnsi="Arial" w:cs="Arial"/>
          <w:sz w:val="24"/>
          <w:szCs w:val="24"/>
        </w:rPr>
        <w:t xml:space="preserve">. A </w:t>
      </w:r>
      <w:r w:rsidRPr="00887E7A">
        <w:rPr>
          <w:rFonts w:ascii="Arial" w:hAnsi="Arial" w:cs="Arial"/>
          <w:sz w:val="24"/>
          <w:szCs w:val="24"/>
        </w:rPr>
        <w:t>stressed or anxious child cannot learn and so</w:t>
      </w:r>
      <w:r w:rsidR="00AB48FF">
        <w:rPr>
          <w:rFonts w:ascii="Arial" w:hAnsi="Arial" w:cs="Arial"/>
          <w:sz w:val="24"/>
          <w:szCs w:val="24"/>
        </w:rPr>
        <w:t xml:space="preserve"> it is vital </w:t>
      </w:r>
      <w:r w:rsidR="00476FDA">
        <w:rPr>
          <w:rFonts w:ascii="Arial" w:hAnsi="Arial" w:cs="Arial"/>
          <w:sz w:val="24"/>
          <w:szCs w:val="24"/>
        </w:rPr>
        <w:t>schools work together</w:t>
      </w:r>
      <w:r w:rsidR="00AB48FF">
        <w:rPr>
          <w:rFonts w:ascii="Arial" w:hAnsi="Arial" w:cs="Arial"/>
          <w:sz w:val="24"/>
          <w:szCs w:val="24"/>
        </w:rPr>
        <w:t xml:space="preserve"> with the whole</w:t>
      </w:r>
      <w:r w:rsidRPr="00887E7A">
        <w:rPr>
          <w:rFonts w:ascii="Arial" w:hAnsi="Arial" w:cs="Arial"/>
          <w:sz w:val="24"/>
          <w:szCs w:val="24"/>
        </w:rPr>
        <w:t xml:space="preserve"> the team around the child to support</w:t>
      </w:r>
      <w:r w:rsidR="00AB48FF">
        <w:rPr>
          <w:rFonts w:ascii="Arial" w:hAnsi="Arial" w:cs="Arial"/>
          <w:sz w:val="24"/>
          <w:szCs w:val="24"/>
        </w:rPr>
        <w:t xml:space="preserve"> individual</w:t>
      </w:r>
      <w:r w:rsidRPr="00887E7A">
        <w:rPr>
          <w:rFonts w:ascii="Arial" w:hAnsi="Arial" w:cs="Arial"/>
          <w:sz w:val="24"/>
          <w:szCs w:val="24"/>
        </w:rPr>
        <w:t xml:space="preserve"> social and emotional needs as well as academic progress.</w:t>
      </w:r>
    </w:p>
    <w:p w14:paraId="60FE446A" w14:textId="55C476D9" w:rsidR="00AB0042" w:rsidRPr="00887E7A" w:rsidRDefault="00AB0042" w:rsidP="00D37868">
      <w:pPr>
        <w:rPr>
          <w:rFonts w:ascii="Arial" w:hAnsi="Arial" w:cs="Arial"/>
          <w:b/>
          <w:bCs/>
          <w:sz w:val="24"/>
          <w:szCs w:val="24"/>
        </w:rPr>
      </w:pPr>
    </w:p>
    <w:p w14:paraId="5EE13B54" w14:textId="14CB8FBD" w:rsidR="00A260A3" w:rsidRDefault="00A260A3" w:rsidP="00D37868">
      <w:pPr>
        <w:rPr>
          <w:rFonts w:ascii="Arial" w:hAnsi="Arial" w:cs="Arial"/>
          <w:b/>
          <w:bCs/>
          <w:sz w:val="24"/>
          <w:szCs w:val="24"/>
        </w:rPr>
      </w:pPr>
      <w:r w:rsidRPr="00887E7A">
        <w:rPr>
          <w:rFonts w:ascii="Arial" w:hAnsi="Arial" w:cs="Arial"/>
          <w:noProof/>
        </w:rPr>
        <mc:AlternateContent>
          <mc:Choice Requires="wps">
            <w:drawing>
              <wp:anchor distT="0" distB="0" distL="114300" distR="114300" simplePos="0" relativeHeight="251660288" behindDoc="0" locked="0" layoutInCell="1" allowOverlap="1" wp14:anchorId="617C9721" wp14:editId="37A63FCF">
                <wp:simplePos x="0" y="0"/>
                <wp:positionH relativeFrom="margin">
                  <wp:posOffset>3380271</wp:posOffset>
                </wp:positionH>
                <wp:positionV relativeFrom="paragraph">
                  <wp:posOffset>1057137</wp:posOffset>
                </wp:positionV>
                <wp:extent cx="2717800" cy="635"/>
                <wp:effectExtent l="0" t="0" r="6350" b="0"/>
                <wp:wrapSquare wrapText="bothSides"/>
                <wp:docPr id="3" name="Text Box 3"/>
                <wp:cNvGraphicFramePr/>
                <a:graphic xmlns:a="http://schemas.openxmlformats.org/drawingml/2006/main">
                  <a:graphicData uri="http://schemas.microsoft.com/office/word/2010/wordprocessingShape">
                    <wps:wsp>
                      <wps:cNvSpPr txBox="1"/>
                      <wps:spPr>
                        <a:xfrm>
                          <a:off x="0" y="0"/>
                          <a:ext cx="2717800" cy="635"/>
                        </a:xfrm>
                        <a:prstGeom prst="rect">
                          <a:avLst/>
                        </a:prstGeom>
                        <a:solidFill>
                          <a:prstClr val="white"/>
                        </a:solidFill>
                        <a:ln>
                          <a:noFill/>
                        </a:ln>
                      </wps:spPr>
                      <wps:txbx>
                        <w:txbxContent>
                          <w:p w14:paraId="40F34888" w14:textId="79AA2271" w:rsidR="00B14CF9" w:rsidRPr="00D16ACC" w:rsidRDefault="00B14CF9" w:rsidP="00D16ACC">
                            <w:pPr>
                              <w:pStyle w:val="Caption"/>
                              <w:jc w:val="center"/>
                              <w:rPr>
                                <w:rFonts w:ascii="Arial" w:hAnsi="Arial" w:cs="Arial"/>
                                <w:i w:val="0"/>
                                <w:iCs w:val="0"/>
                                <w:noProof/>
                              </w:rPr>
                            </w:pPr>
                            <w:r w:rsidRPr="00D16ACC">
                              <w:rPr>
                                <w:rFonts w:ascii="Arial" w:hAnsi="Arial" w:cs="Arial"/>
                                <w:i w:val="0"/>
                                <w:iCs w:val="0"/>
                              </w:rPr>
                              <w:t xml:space="preserve">Figure </w:t>
                            </w:r>
                            <w:r w:rsidRPr="00D16ACC">
                              <w:rPr>
                                <w:rFonts w:ascii="Arial" w:hAnsi="Arial" w:cs="Arial"/>
                                <w:i w:val="0"/>
                                <w:iCs w:val="0"/>
                              </w:rPr>
                              <w:fldChar w:fldCharType="begin"/>
                            </w:r>
                            <w:r w:rsidRPr="00D16ACC">
                              <w:rPr>
                                <w:rFonts w:ascii="Arial" w:hAnsi="Arial" w:cs="Arial"/>
                                <w:i w:val="0"/>
                                <w:iCs w:val="0"/>
                              </w:rPr>
                              <w:instrText xml:space="preserve"> SEQ Figure \* ARABIC </w:instrText>
                            </w:r>
                            <w:r w:rsidRPr="00D16ACC">
                              <w:rPr>
                                <w:rFonts w:ascii="Arial" w:hAnsi="Arial" w:cs="Arial"/>
                                <w:i w:val="0"/>
                                <w:iCs w:val="0"/>
                              </w:rPr>
                              <w:fldChar w:fldCharType="separate"/>
                            </w:r>
                            <w:r w:rsidRPr="00D16ACC">
                              <w:rPr>
                                <w:rFonts w:ascii="Arial" w:hAnsi="Arial" w:cs="Arial"/>
                                <w:i w:val="0"/>
                                <w:iCs w:val="0"/>
                                <w:noProof/>
                              </w:rPr>
                              <w:t>1</w:t>
                            </w:r>
                            <w:r w:rsidRPr="00D16ACC">
                              <w:rPr>
                                <w:rFonts w:ascii="Arial" w:hAnsi="Arial" w:cs="Arial"/>
                                <w:i w:val="0"/>
                                <w:iCs w:val="0"/>
                              </w:rPr>
                              <w:fldChar w:fldCharType="end"/>
                            </w:r>
                            <w:r w:rsidRPr="00D16ACC">
                              <w:rPr>
                                <w:rFonts w:ascii="Arial" w:hAnsi="Arial" w:cs="Arial"/>
                                <w:i w:val="0"/>
                                <w:iCs w:val="0"/>
                              </w:rPr>
                              <w:t xml:space="preserve"> Children and young people's feelings about returning to education</w:t>
                            </w:r>
                            <w:r w:rsidRPr="00D16ACC">
                              <w:rPr>
                                <w:rFonts w:ascii="Arial" w:hAnsi="Arial" w:cs="Arial"/>
                                <w:i w:val="0"/>
                                <w:iCs w:val="0"/>
                                <w:noProof/>
                              </w:rPr>
                              <w:t xml:space="preserve"> in September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7C9721" id="_x0000_t202" coordsize="21600,21600" o:spt="202" path="m,l,21600r21600,l21600,xe">
                <v:stroke joinstyle="miter"/>
                <v:path gradientshapeok="t" o:connecttype="rect"/>
              </v:shapetype>
              <v:shape id="Text Box 3" o:spid="_x0000_s1026" type="#_x0000_t202" style="position:absolute;margin-left:266.15pt;margin-top:83.25pt;width:214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ilKwIAAF0EAAAOAAAAZHJzL2Uyb0RvYy54bWysVE1v2zAMvQ/YfxB0X5wPrC2COEWWIsOA&#10;oC2QDD0rshwLkEWNUmJnv36UbKddt9Owi0KR1JPfe1QW921t2Fmh12BzPhmNOVNWQqHtMeff95tP&#10;d5z5IGwhDFiV84vy/H758cOicXM1hQpMoZARiPXzxuW8CsHNs8zLStXCj8ApS8USsBaBtnjMChQN&#10;odcmm47HN1kDWDgEqbyn7ENX5MuEX5ZKhqey9Cowk3P6tpBWTOshrtlyIeZHFK7Ssv8M8Q9fUQtt&#10;6dIr1IMIgp1Q/wFVa4ngoQwjCXUGZamlShyIzWT8js2uEk4lLiSOd1eZ/P+DlY/nZ2S6yPmMMytq&#10;smiv2sC+QMtmUZ3G+Tk17Ry1hZbS5PKQ95SMpNsS6/hLdBjVSefLVdsIJik5vZ3c3o2pJKl2M/sc&#10;MbLXow59+KqgZjHIOZJxSU9x3vrQtQ4t8SYPRhcbbUzcxMLaIDsLMrmpdFA9+G9dxsZeC/FUBxgz&#10;WeTX8YhRaA9tT/oAxYU4I3Qz453caLpoK3x4FkhDQlxo8MMTLaWBJufQR5xVgD//lo/95B1VOWto&#10;6HLuf5wEKs7MN0uuxgkdAhyCwxDYU70GojihJ+VkCukABjOEJUL9Qu9hFW+hkrCS7sp5GMJ16Eaf&#10;3pNUq1Vqojl0ImztzskIPQi6b18Eut6OQC4+wjCOYv7Ola43+eJWp0ASJ8uioJ2Kvc40w8n0/r3F&#10;R/J2n7pe/xWWvwAAAP//AwBQSwMEFAAGAAgAAAAhAFM1oNbgAAAACwEAAA8AAABkcnMvZG93bnJl&#10;di54bWxMj8FOwzAQRO9I/IO1SFwQdWhaC0KcqqrgAJeK0As3N3bjQLyObKcNf8/SCxx35ml2plxN&#10;rmdHE2LnUcLdLANmsPG6w1bC7v359h5YTAq16j0aCd8mwqq6vChVof0J38yxTi2jEIyFkmBTGgrO&#10;Y2ONU3HmB4PkHXxwKtEZWq6DOlG46/k8ywR3qkP6YNVgNtY0X/XoJGwXH1t7Mx6eXteLPLzsxo34&#10;bGspr6+m9SOwZKb0B8NvfaoOFXXa+xF1ZL2EZT7PCSVDiCUwIh5ERsr+rAjgVcn/b6h+AAAA//8D&#10;AFBLAQItABQABgAIAAAAIQC2gziS/gAAAOEBAAATAAAAAAAAAAAAAAAAAAAAAABbQ29udGVudF9U&#10;eXBlc10ueG1sUEsBAi0AFAAGAAgAAAAhADj9If/WAAAAlAEAAAsAAAAAAAAAAAAAAAAALwEAAF9y&#10;ZWxzLy5yZWxzUEsBAi0AFAAGAAgAAAAhANFQaKUrAgAAXQQAAA4AAAAAAAAAAAAAAAAALgIAAGRy&#10;cy9lMm9Eb2MueG1sUEsBAi0AFAAGAAgAAAAhAFM1oNbgAAAACwEAAA8AAAAAAAAAAAAAAAAAhQQA&#10;AGRycy9kb3ducmV2LnhtbFBLBQYAAAAABAAEAPMAAACSBQAAAAA=&#10;" stroked="f">
                <v:textbox style="mso-fit-shape-to-text:t" inset="0,0,0,0">
                  <w:txbxContent>
                    <w:p w14:paraId="40F34888" w14:textId="79AA2271" w:rsidR="00B14CF9" w:rsidRPr="00D16ACC" w:rsidRDefault="00B14CF9" w:rsidP="00D16ACC">
                      <w:pPr>
                        <w:pStyle w:val="Caption"/>
                        <w:jc w:val="center"/>
                        <w:rPr>
                          <w:rFonts w:ascii="Arial" w:hAnsi="Arial" w:cs="Arial"/>
                          <w:i w:val="0"/>
                          <w:iCs w:val="0"/>
                          <w:noProof/>
                        </w:rPr>
                      </w:pPr>
                      <w:r w:rsidRPr="00D16ACC">
                        <w:rPr>
                          <w:rFonts w:ascii="Arial" w:hAnsi="Arial" w:cs="Arial"/>
                          <w:i w:val="0"/>
                          <w:iCs w:val="0"/>
                        </w:rPr>
                        <w:t xml:space="preserve">Figure </w:t>
                      </w:r>
                      <w:r w:rsidRPr="00D16ACC">
                        <w:rPr>
                          <w:rFonts w:ascii="Arial" w:hAnsi="Arial" w:cs="Arial"/>
                          <w:i w:val="0"/>
                          <w:iCs w:val="0"/>
                        </w:rPr>
                        <w:fldChar w:fldCharType="begin"/>
                      </w:r>
                      <w:r w:rsidRPr="00D16ACC">
                        <w:rPr>
                          <w:rFonts w:ascii="Arial" w:hAnsi="Arial" w:cs="Arial"/>
                          <w:i w:val="0"/>
                          <w:iCs w:val="0"/>
                        </w:rPr>
                        <w:instrText xml:space="preserve"> SEQ Figure \* ARABIC </w:instrText>
                      </w:r>
                      <w:r w:rsidRPr="00D16ACC">
                        <w:rPr>
                          <w:rFonts w:ascii="Arial" w:hAnsi="Arial" w:cs="Arial"/>
                          <w:i w:val="0"/>
                          <w:iCs w:val="0"/>
                        </w:rPr>
                        <w:fldChar w:fldCharType="separate"/>
                      </w:r>
                      <w:r w:rsidRPr="00D16ACC">
                        <w:rPr>
                          <w:rFonts w:ascii="Arial" w:hAnsi="Arial" w:cs="Arial"/>
                          <w:i w:val="0"/>
                          <w:iCs w:val="0"/>
                          <w:noProof/>
                        </w:rPr>
                        <w:t>1</w:t>
                      </w:r>
                      <w:r w:rsidRPr="00D16ACC">
                        <w:rPr>
                          <w:rFonts w:ascii="Arial" w:hAnsi="Arial" w:cs="Arial"/>
                          <w:i w:val="0"/>
                          <w:iCs w:val="0"/>
                        </w:rPr>
                        <w:fldChar w:fldCharType="end"/>
                      </w:r>
                      <w:r w:rsidRPr="00D16ACC">
                        <w:rPr>
                          <w:rFonts w:ascii="Arial" w:hAnsi="Arial" w:cs="Arial"/>
                          <w:i w:val="0"/>
                          <w:iCs w:val="0"/>
                        </w:rPr>
                        <w:t xml:space="preserve"> Children and young people's feelings about returning to education</w:t>
                      </w:r>
                      <w:r w:rsidRPr="00D16ACC">
                        <w:rPr>
                          <w:rFonts w:ascii="Arial" w:hAnsi="Arial" w:cs="Arial"/>
                          <w:i w:val="0"/>
                          <w:iCs w:val="0"/>
                          <w:noProof/>
                        </w:rPr>
                        <w:t xml:space="preserve"> in September</w:t>
                      </w:r>
                    </w:p>
                  </w:txbxContent>
                </v:textbox>
                <w10:wrap type="square" anchorx="margin"/>
              </v:shape>
            </w:pict>
          </mc:Fallback>
        </mc:AlternateContent>
      </w:r>
      <w:r>
        <w:rPr>
          <w:rFonts w:ascii="Arial" w:hAnsi="Arial" w:cs="Arial"/>
          <w:b/>
          <w:bCs/>
          <w:sz w:val="24"/>
          <w:szCs w:val="24"/>
        </w:rPr>
        <w:br w:type="page"/>
      </w:r>
    </w:p>
    <w:p w14:paraId="3B97C3AD" w14:textId="7FB4ED0E" w:rsidR="00103161" w:rsidRPr="00A06A90" w:rsidRDefault="00103161" w:rsidP="00D37868">
      <w:pPr>
        <w:rPr>
          <w:rFonts w:ascii="Arial" w:hAnsi="Arial" w:cs="Arial"/>
          <w:b/>
          <w:bCs/>
          <w:sz w:val="32"/>
          <w:szCs w:val="32"/>
        </w:rPr>
      </w:pPr>
      <w:r w:rsidRPr="00A06A90">
        <w:rPr>
          <w:rFonts w:ascii="Arial" w:hAnsi="Arial" w:cs="Arial"/>
          <w:b/>
          <w:bCs/>
          <w:sz w:val="32"/>
          <w:szCs w:val="32"/>
        </w:rPr>
        <w:lastRenderedPageBreak/>
        <w:t xml:space="preserve">How </w:t>
      </w:r>
      <w:r w:rsidR="001366CC" w:rsidRPr="00A06A90">
        <w:rPr>
          <w:rFonts w:ascii="Arial" w:hAnsi="Arial" w:cs="Arial"/>
          <w:b/>
          <w:bCs/>
          <w:sz w:val="32"/>
          <w:szCs w:val="32"/>
        </w:rPr>
        <w:t>to</w:t>
      </w:r>
      <w:r w:rsidRPr="00A06A90">
        <w:rPr>
          <w:rFonts w:ascii="Arial" w:hAnsi="Arial" w:cs="Arial"/>
          <w:b/>
          <w:bCs/>
          <w:sz w:val="32"/>
          <w:szCs w:val="32"/>
        </w:rPr>
        <w:t xml:space="preserve"> use this resource</w:t>
      </w:r>
      <w:r w:rsidR="00FE7BD7">
        <w:rPr>
          <w:rFonts w:ascii="Arial" w:hAnsi="Arial" w:cs="Arial"/>
          <w:b/>
          <w:bCs/>
          <w:sz w:val="32"/>
          <w:szCs w:val="32"/>
        </w:rPr>
        <w:t xml:space="preserve"> pack</w:t>
      </w:r>
    </w:p>
    <w:p w14:paraId="5AE43750" w14:textId="77777777" w:rsidR="002B439B" w:rsidRPr="002B439B" w:rsidRDefault="002B439B" w:rsidP="00D37868">
      <w:pPr>
        <w:rPr>
          <w:rFonts w:ascii="Arial" w:hAnsi="Arial" w:cs="Arial"/>
          <w:b/>
          <w:bCs/>
          <w:sz w:val="28"/>
          <w:szCs w:val="28"/>
        </w:rPr>
      </w:pPr>
    </w:p>
    <w:p w14:paraId="545F91C0" w14:textId="1EAEEDC3" w:rsidR="00103161" w:rsidRDefault="00103161" w:rsidP="00103161">
      <w:pPr>
        <w:rPr>
          <w:rFonts w:ascii="Arial" w:hAnsi="Arial" w:cs="Arial"/>
          <w:sz w:val="24"/>
          <w:szCs w:val="24"/>
        </w:rPr>
      </w:pPr>
      <w:r w:rsidRPr="00887E7A">
        <w:rPr>
          <w:rFonts w:ascii="Arial" w:hAnsi="Arial" w:cs="Arial"/>
          <w:sz w:val="24"/>
          <w:szCs w:val="24"/>
        </w:rPr>
        <w:t xml:space="preserve">The </w:t>
      </w:r>
      <w:r w:rsidR="00B14CF9">
        <w:rPr>
          <w:rFonts w:ascii="Arial" w:hAnsi="Arial" w:cs="Arial"/>
          <w:sz w:val="24"/>
          <w:szCs w:val="24"/>
        </w:rPr>
        <w:t>five tables</w:t>
      </w:r>
      <w:r w:rsidRPr="00887E7A">
        <w:rPr>
          <w:rFonts w:ascii="Arial" w:hAnsi="Arial" w:cs="Arial"/>
          <w:sz w:val="24"/>
          <w:szCs w:val="24"/>
        </w:rPr>
        <w:t xml:space="preserve"> over the page are designed to get the whole team around the child proactively engaged with ensuring a positive return to school and planning appropriate ongoing support </w:t>
      </w:r>
      <w:r w:rsidR="00AB0042">
        <w:rPr>
          <w:rFonts w:ascii="Arial" w:hAnsi="Arial" w:cs="Arial"/>
          <w:sz w:val="24"/>
          <w:szCs w:val="24"/>
        </w:rPr>
        <w:t xml:space="preserve">for all </w:t>
      </w:r>
      <w:r w:rsidRPr="00887E7A">
        <w:rPr>
          <w:rFonts w:ascii="Arial" w:hAnsi="Arial" w:cs="Arial"/>
          <w:sz w:val="24"/>
          <w:szCs w:val="24"/>
        </w:rPr>
        <w:t>children and young people</w:t>
      </w:r>
      <w:r w:rsidR="00AB0042">
        <w:rPr>
          <w:rFonts w:ascii="Arial" w:hAnsi="Arial" w:cs="Arial"/>
          <w:sz w:val="24"/>
          <w:szCs w:val="24"/>
        </w:rPr>
        <w:t>.</w:t>
      </w:r>
    </w:p>
    <w:p w14:paraId="6F98A8BE" w14:textId="77777777" w:rsidR="00DE3925" w:rsidRDefault="00DE3925" w:rsidP="00DE3925">
      <w:pPr>
        <w:rPr>
          <w:rFonts w:ascii="Arial" w:hAnsi="Arial" w:cs="Arial"/>
          <w:sz w:val="24"/>
          <w:szCs w:val="24"/>
        </w:rPr>
      </w:pPr>
    </w:p>
    <w:p w14:paraId="43255528" w14:textId="0A40B627" w:rsidR="00DE3925" w:rsidRPr="00A06A90" w:rsidRDefault="00DE3925" w:rsidP="00DE3925">
      <w:pPr>
        <w:rPr>
          <w:rFonts w:ascii="Arial" w:hAnsi="Arial" w:cs="Arial"/>
          <w:sz w:val="24"/>
          <w:szCs w:val="24"/>
        </w:rPr>
      </w:pPr>
      <w:r w:rsidRPr="00A06A90">
        <w:rPr>
          <w:rFonts w:ascii="Arial" w:hAnsi="Arial" w:cs="Arial"/>
          <w:sz w:val="24"/>
          <w:szCs w:val="24"/>
        </w:rPr>
        <w:t>These could be used in transition/return to school or Personal Education Plan (PEP) meeting or you may use them to frame questions you have for the school</w:t>
      </w:r>
      <w:r>
        <w:rPr>
          <w:rFonts w:ascii="Arial" w:hAnsi="Arial" w:cs="Arial"/>
          <w:sz w:val="24"/>
          <w:szCs w:val="24"/>
        </w:rPr>
        <w:t xml:space="preserve"> and make sure they are informed of the child or young person’s experiences during lockdown</w:t>
      </w:r>
      <w:r w:rsidRPr="00A06A90">
        <w:rPr>
          <w:rFonts w:ascii="Arial" w:hAnsi="Arial" w:cs="Arial"/>
          <w:sz w:val="24"/>
          <w:szCs w:val="24"/>
        </w:rPr>
        <w:t xml:space="preserve">. </w:t>
      </w:r>
    </w:p>
    <w:p w14:paraId="37E40F22" w14:textId="77777777" w:rsidR="00DE3925" w:rsidRDefault="00DE3925" w:rsidP="00103161">
      <w:pPr>
        <w:rPr>
          <w:rFonts w:ascii="Arial" w:hAnsi="Arial" w:cs="Arial"/>
          <w:sz w:val="24"/>
          <w:szCs w:val="24"/>
        </w:rPr>
      </w:pPr>
    </w:p>
    <w:p w14:paraId="55CE4E69" w14:textId="66A2E8E9" w:rsidR="001348EA" w:rsidRDefault="001348EA" w:rsidP="00103161">
      <w:pPr>
        <w:rPr>
          <w:rFonts w:ascii="Arial" w:hAnsi="Arial" w:cs="Arial"/>
          <w:sz w:val="24"/>
          <w:szCs w:val="24"/>
        </w:rPr>
      </w:pPr>
    </w:p>
    <w:p w14:paraId="20BD0D20" w14:textId="2C7453D8" w:rsidR="00B14CF9" w:rsidRPr="00A06A90" w:rsidRDefault="00B14CF9" w:rsidP="00B14CF9">
      <w:pPr>
        <w:pStyle w:val="ListParagraph"/>
        <w:numPr>
          <w:ilvl w:val="0"/>
          <w:numId w:val="20"/>
        </w:numPr>
        <w:rPr>
          <w:rFonts w:ascii="Arial" w:hAnsi="Arial" w:cs="Arial"/>
          <w:sz w:val="24"/>
          <w:szCs w:val="24"/>
        </w:rPr>
      </w:pPr>
      <w:r w:rsidRPr="00A06A90">
        <w:rPr>
          <w:rFonts w:ascii="Arial" w:hAnsi="Arial" w:cs="Arial"/>
          <w:sz w:val="24"/>
          <w:szCs w:val="24"/>
        </w:rPr>
        <w:t>Changes to the structure of school</w:t>
      </w:r>
    </w:p>
    <w:p w14:paraId="05C1580B" w14:textId="1362935A" w:rsidR="00B14CF9" w:rsidRPr="00A06A90" w:rsidRDefault="00B14CF9" w:rsidP="00B14CF9">
      <w:pPr>
        <w:pStyle w:val="ListParagraph"/>
        <w:numPr>
          <w:ilvl w:val="0"/>
          <w:numId w:val="20"/>
        </w:numPr>
        <w:rPr>
          <w:rFonts w:ascii="Arial" w:hAnsi="Arial" w:cs="Arial"/>
          <w:sz w:val="24"/>
          <w:szCs w:val="24"/>
        </w:rPr>
      </w:pPr>
      <w:r w:rsidRPr="00A06A90">
        <w:rPr>
          <w:rFonts w:ascii="Arial" w:hAnsi="Arial" w:cs="Arial"/>
          <w:sz w:val="24"/>
          <w:szCs w:val="24"/>
        </w:rPr>
        <w:t>Transition back to learning</w:t>
      </w:r>
    </w:p>
    <w:p w14:paraId="47BB9A8B" w14:textId="2A1D5BFA" w:rsidR="00B14CF9" w:rsidRPr="00A06A90" w:rsidRDefault="00B14CF9" w:rsidP="00B14CF9">
      <w:pPr>
        <w:pStyle w:val="ListParagraph"/>
        <w:numPr>
          <w:ilvl w:val="0"/>
          <w:numId w:val="20"/>
        </w:numPr>
        <w:rPr>
          <w:rFonts w:ascii="Arial" w:hAnsi="Arial" w:cs="Arial"/>
          <w:sz w:val="24"/>
          <w:szCs w:val="24"/>
        </w:rPr>
      </w:pPr>
      <w:r w:rsidRPr="00A06A90">
        <w:rPr>
          <w:rFonts w:ascii="Arial" w:hAnsi="Arial" w:cs="Arial"/>
          <w:sz w:val="24"/>
          <w:szCs w:val="24"/>
        </w:rPr>
        <w:t>Reflections on school</w:t>
      </w:r>
      <w:r w:rsidR="00DE3925">
        <w:rPr>
          <w:rFonts w:ascii="Arial" w:hAnsi="Arial" w:cs="Arial"/>
          <w:sz w:val="24"/>
          <w:szCs w:val="24"/>
        </w:rPr>
        <w:t xml:space="preserve"> and</w:t>
      </w:r>
      <w:r w:rsidRPr="00A06A90">
        <w:rPr>
          <w:rFonts w:ascii="Arial" w:hAnsi="Arial" w:cs="Arial"/>
          <w:sz w:val="24"/>
          <w:szCs w:val="24"/>
        </w:rPr>
        <w:t xml:space="preserve"> </w:t>
      </w:r>
      <w:r w:rsidR="00DE3925">
        <w:rPr>
          <w:rFonts w:ascii="Arial" w:hAnsi="Arial" w:cs="Arial"/>
          <w:sz w:val="24"/>
          <w:szCs w:val="24"/>
        </w:rPr>
        <w:t>learning</w:t>
      </w:r>
      <w:r w:rsidR="00DE3925" w:rsidRPr="00A06A90">
        <w:rPr>
          <w:rFonts w:ascii="Arial" w:hAnsi="Arial" w:cs="Arial"/>
          <w:sz w:val="24"/>
          <w:szCs w:val="24"/>
        </w:rPr>
        <w:t xml:space="preserve"> </w:t>
      </w:r>
      <w:r w:rsidRPr="00A06A90">
        <w:rPr>
          <w:rFonts w:ascii="Arial" w:hAnsi="Arial" w:cs="Arial"/>
          <w:sz w:val="24"/>
          <w:szCs w:val="24"/>
        </w:rPr>
        <w:t>during lockdown</w:t>
      </w:r>
    </w:p>
    <w:p w14:paraId="58D68559" w14:textId="6F7EE551" w:rsidR="00B14CF9" w:rsidRPr="00A06A90" w:rsidRDefault="00B14CF9" w:rsidP="00B14CF9">
      <w:pPr>
        <w:pStyle w:val="ListParagraph"/>
        <w:numPr>
          <w:ilvl w:val="0"/>
          <w:numId w:val="20"/>
        </w:numPr>
        <w:rPr>
          <w:rFonts w:ascii="Arial" w:hAnsi="Arial" w:cs="Arial"/>
          <w:sz w:val="24"/>
          <w:szCs w:val="24"/>
        </w:rPr>
      </w:pPr>
      <w:r w:rsidRPr="00A06A90">
        <w:rPr>
          <w:rFonts w:ascii="Arial" w:hAnsi="Arial" w:cs="Arial"/>
          <w:sz w:val="24"/>
          <w:szCs w:val="24"/>
        </w:rPr>
        <w:t>Support in School</w:t>
      </w:r>
    </w:p>
    <w:p w14:paraId="7230353B" w14:textId="78CEA09C" w:rsidR="00B14CF9" w:rsidRPr="00A06A90" w:rsidRDefault="00B14CF9" w:rsidP="00B14CF9">
      <w:pPr>
        <w:pStyle w:val="ListParagraph"/>
        <w:numPr>
          <w:ilvl w:val="0"/>
          <w:numId w:val="20"/>
        </w:numPr>
        <w:rPr>
          <w:rFonts w:ascii="Arial" w:hAnsi="Arial" w:cs="Arial"/>
          <w:sz w:val="24"/>
          <w:szCs w:val="24"/>
        </w:rPr>
      </w:pPr>
      <w:r w:rsidRPr="00A06A90">
        <w:rPr>
          <w:rFonts w:ascii="Arial" w:hAnsi="Arial" w:cs="Arial"/>
          <w:sz w:val="24"/>
          <w:szCs w:val="24"/>
        </w:rPr>
        <w:t>Action plan</w:t>
      </w:r>
    </w:p>
    <w:p w14:paraId="65F37E3B" w14:textId="77777777" w:rsidR="00A06A90" w:rsidRDefault="00A06A90" w:rsidP="00A06A90">
      <w:pPr>
        <w:rPr>
          <w:rFonts w:ascii="Arial" w:hAnsi="Arial" w:cs="Arial"/>
          <w:sz w:val="24"/>
          <w:szCs w:val="24"/>
        </w:rPr>
      </w:pPr>
    </w:p>
    <w:p w14:paraId="2D37EB35" w14:textId="77777777" w:rsidR="00B14CF9" w:rsidRDefault="00B14CF9" w:rsidP="00B14CF9">
      <w:pPr>
        <w:rPr>
          <w:rFonts w:ascii="Arial" w:hAnsi="Arial" w:cs="Arial"/>
          <w:sz w:val="24"/>
          <w:szCs w:val="24"/>
        </w:rPr>
      </w:pPr>
    </w:p>
    <w:p w14:paraId="3F3CE278" w14:textId="70231AAB" w:rsidR="00B14CF9" w:rsidRDefault="00B14CF9" w:rsidP="00103161">
      <w:pPr>
        <w:rPr>
          <w:rFonts w:ascii="Arial" w:hAnsi="Arial" w:cs="Arial"/>
          <w:sz w:val="24"/>
          <w:szCs w:val="24"/>
        </w:rPr>
      </w:pPr>
      <w:r w:rsidRPr="00CC052F">
        <w:rPr>
          <w:rFonts w:ascii="Arial" w:hAnsi="Arial" w:cs="Arial"/>
          <w:b/>
          <w:bCs/>
          <w:sz w:val="24"/>
          <w:szCs w:val="24"/>
        </w:rPr>
        <w:t>Tables one and two</w:t>
      </w:r>
      <w:r>
        <w:rPr>
          <w:rFonts w:ascii="Arial" w:hAnsi="Arial" w:cs="Arial"/>
          <w:sz w:val="24"/>
          <w:szCs w:val="24"/>
        </w:rPr>
        <w:t xml:space="preserve"> are questions for your school</w:t>
      </w:r>
      <w:r w:rsidR="00FE7BD7">
        <w:rPr>
          <w:rFonts w:ascii="Arial" w:hAnsi="Arial" w:cs="Arial"/>
          <w:sz w:val="24"/>
          <w:szCs w:val="24"/>
        </w:rPr>
        <w:t>, college</w:t>
      </w:r>
      <w:r>
        <w:rPr>
          <w:rFonts w:ascii="Arial" w:hAnsi="Arial" w:cs="Arial"/>
          <w:sz w:val="24"/>
          <w:szCs w:val="24"/>
        </w:rPr>
        <w:t xml:space="preserve"> or educational provision to make sure children and young people, their foster carers and social workers </w:t>
      </w:r>
      <w:r w:rsidR="00CC052F">
        <w:rPr>
          <w:rFonts w:ascii="Arial" w:hAnsi="Arial" w:cs="Arial"/>
          <w:sz w:val="24"/>
          <w:szCs w:val="24"/>
        </w:rPr>
        <w:t>to set expectations of what school will be like and</w:t>
      </w:r>
      <w:r>
        <w:rPr>
          <w:rFonts w:ascii="Arial" w:hAnsi="Arial" w:cs="Arial"/>
          <w:sz w:val="24"/>
          <w:szCs w:val="24"/>
        </w:rPr>
        <w:t xml:space="preserve"> prepare for the new term.   </w:t>
      </w:r>
    </w:p>
    <w:p w14:paraId="0C848E61" w14:textId="5456D2B7" w:rsidR="00B14CF9" w:rsidRDefault="00B14CF9" w:rsidP="00103161">
      <w:pPr>
        <w:rPr>
          <w:rFonts w:ascii="Arial" w:hAnsi="Arial" w:cs="Arial"/>
          <w:sz w:val="24"/>
          <w:szCs w:val="24"/>
        </w:rPr>
      </w:pPr>
    </w:p>
    <w:p w14:paraId="09C93354" w14:textId="45E07EDC" w:rsidR="00B14CF9" w:rsidRDefault="00B14CF9" w:rsidP="00103161">
      <w:pPr>
        <w:rPr>
          <w:rFonts w:ascii="Arial" w:hAnsi="Arial" w:cs="Arial"/>
          <w:sz w:val="24"/>
          <w:szCs w:val="24"/>
        </w:rPr>
      </w:pPr>
      <w:r w:rsidRPr="00CC052F">
        <w:rPr>
          <w:rFonts w:ascii="Arial" w:hAnsi="Arial" w:cs="Arial"/>
          <w:b/>
          <w:bCs/>
          <w:sz w:val="24"/>
          <w:szCs w:val="24"/>
        </w:rPr>
        <w:t xml:space="preserve">Tables </w:t>
      </w:r>
      <w:r w:rsidR="00CC052F">
        <w:rPr>
          <w:rFonts w:ascii="Arial" w:hAnsi="Arial" w:cs="Arial"/>
          <w:b/>
          <w:bCs/>
          <w:sz w:val="24"/>
          <w:szCs w:val="24"/>
        </w:rPr>
        <w:t xml:space="preserve">three </w:t>
      </w:r>
      <w:r w:rsidRPr="00CC052F">
        <w:rPr>
          <w:rFonts w:ascii="Arial" w:hAnsi="Arial" w:cs="Arial"/>
          <w:b/>
          <w:bCs/>
          <w:sz w:val="24"/>
          <w:szCs w:val="24"/>
        </w:rPr>
        <w:t xml:space="preserve">and </w:t>
      </w:r>
      <w:r w:rsidR="00CC052F">
        <w:rPr>
          <w:rFonts w:ascii="Arial" w:hAnsi="Arial" w:cs="Arial"/>
          <w:b/>
          <w:bCs/>
          <w:sz w:val="24"/>
          <w:szCs w:val="24"/>
        </w:rPr>
        <w:t xml:space="preserve">four </w:t>
      </w:r>
      <w:r>
        <w:rPr>
          <w:rFonts w:ascii="Arial" w:hAnsi="Arial" w:cs="Arial"/>
          <w:sz w:val="24"/>
          <w:szCs w:val="24"/>
        </w:rPr>
        <w:t>are designed to be more reflective and personal</w:t>
      </w:r>
      <w:r w:rsidR="00A06A90">
        <w:rPr>
          <w:rFonts w:ascii="Arial" w:hAnsi="Arial" w:cs="Arial"/>
          <w:sz w:val="24"/>
          <w:szCs w:val="24"/>
        </w:rPr>
        <w:t>,</w:t>
      </w:r>
      <w:r>
        <w:rPr>
          <w:rFonts w:ascii="Arial" w:hAnsi="Arial" w:cs="Arial"/>
          <w:sz w:val="24"/>
          <w:szCs w:val="24"/>
        </w:rPr>
        <w:t xml:space="preserve"> focusing on the voice and experience of the child or young person and their carer. </w:t>
      </w:r>
    </w:p>
    <w:p w14:paraId="4E3182EA" w14:textId="5C783747" w:rsidR="00B14CF9" w:rsidRDefault="00B14CF9" w:rsidP="00103161">
      <w:pPr>
        <w:rPr>
          <w:rFonts w:ascii="Arial" w:hAnsi="Arial" w:cs="Arial"/>
          <w:sz w:val="24"/>
          <w:szCs w:val="24"/>
        </w:rPr>
      </w:pPr>
    </w:p>
    <w:p w14:paraId="1DEE271F" w14:textId="378C0E04" w:rsidR="00103161" w:rsidRPr="001348EA" w:rsidRDefault="00B14CF9" w:rsidP="00D37868">
      <w:pPr>
        <w:rPr>
          <w:rFonts w:ascii="Arial" w:hAnsi="Arial" w:cs="Arial"/>
          <w:sz w:val="24"/>
          <w:szCs w:val="24"/>
        </w:rPr>
      </w:pPr>
      <w:r w:rsidRPr="00CC052F">
        <w:rPr>
          <w:rFonts w:ascii="Arial" w:hAnsi="Arial" w:cs="Arial"/>
          <w:b/>
          <w:bCs/>
          <w:sz w:val="24"/>
          <w:szCs w:val="24"/>
        </w:rPr>
        <w:t xml:space="preserve">Table </w:t>
      </w:r>
      <w:r w:rsidR="00CC052F">
        <w:rPr>
          <w:rFonts w:ascii="Arial" w:hAnsi="Arial" w:cs="Arial"/>
          <w:b/>
          <w:bCs/>
          <w:sz w:val="24"/>
          <w:szCs w:val="24"/>
        </w:rPr>
        <w:t>five</w:t>
      </w:r>
      <w:r>
        <w:rPr>
          <w:rFonts w:ascii="Arial" w:hAnsi="Arial" w:cs="Arial"/>
          <w:sz w:val="24"/>
          <w:szCs w:val="24"/>
        </w:rPr>
        <w:t xml:space="preserve"> asks those involved to</w:t>
      </w:r>
      <w:r w:rsidR="001348EA">
        <w:rPr>
          <w:rFonts w:ascii="Arial" w:hAnsi="Arial" w:cs="Arial"/>
          <w:sz w:val="24"/>
          <w:szCs w:val="24"/>
        </w:rPr>
        <w:t xml:space="preserve"> reflect on </w:t>
      </w:r>
      <w:r>
        <w:rPr>
          <w:rFonts w:ascii="Arial" w:hAnsi="Arial" w:cs="Arial"/>
          <w:sz w:val="24"/>
          <w:szCs w:val="24"/>
        </w:rPr>
        <w:t>everything discussed and make a</w:t>
      </w:r>
      <w:r w:rsidR="001348EA">
        <w:rPr>
          <w:rFonts w:ascii="Arial" w:hAnsi="Arial" w:cs="Arial"/>
          <w:sz w:val="24"/>
          <w:szCs w:val="24"/>
        </w:rPr>
        <w:t xml:space="preserve">n individualised </w:t>
      </w:r>
      <w:r>
        <w:rPr>
          <w:rFonts w:ascii="Arial" w:hAnsi="Arial" w:cs="Arial"/>
          <w:sz w:val="24"/>
          <w:szCs w:val="24"/>
        </w:rPr>
        <w:t xml:space="preserve">plan to support the child </w:t>
      </w:r>
      <w:r w:rsidR="001348EA">
        <w:rPr>
          <w:rFonts w:ascii="Arial" w:hAnsi="Arial" w:cs="Arial"/>
          <w:sz w:val="24"/>
          <w:szCs w:val="24"/>
        </w:rPr>
        <w:t>or young</w:t>
      </w:r>
      <w:r>
        <w:rPr>
          <w:rFonts w:ascii="Arial" w:hAnsi="Arial" w:cs="Arial"/>
          <w:sz w:val="24"/>
          <w:szCs w:val="24"/>
        </w:rPr>
        <w:t xml:space="preserve"> person </w:t>
      </w:r>
      <w:r w:rsidR="001348EA">
        <w:rPr>
          <w:rFonts w:ascii="Arial" w:hAnsi="Arial" w:cs="Arial"/>
          <w:sz w:val="24"/>
          <w:szCs w:val="24"/>
        </w:rPr>
        <w:t xml:space="preserve">to have a positive return to education and schooling this August or September. </w:t>
      </w:r>
    </w:p>
    <w:p w14:paraId="26C91C96" w14:textId="77777777" w:rsidR="00B14CF9" w:rsidRDefault="00B14CF9" w:rsidP="00D37868">
      <w:pPr>
        <w:rPr>
          <w:rFonts w:ascii="Arial" w:hAnsi="Arial" w:cs="Arial"/>
          <w:sz w:val="24"/>
          <w:szCs w:val="24"/>
        </w:rPr>
      </w:pPr>
    </w:p>
    <w:p w14:paraId="1B23D3DC" w14:textId="77777777" w:rsidR="00D16ACC" w:rsidRPr="00887E7A" w:rsidRDefault="00D16ACC" w:rsidP="00D37868">
      <w:pPr>
        <w:rPr>
          <w:rFonts w:ascii="Arial" w:hAnsi="Arial" w:cs="Arial"/>
          <w:sz w:val="24"/>
          <w:szCs w:val="24"/>
        </w:rPr>
      </w:pPr>
    </w:p>
    <w:p w14:paraId="5C37B455" w14:textId="7672CC1A" w:rsidR="00D16ACC" w:rsidRPr="00887E7A" w:rsidRDefault="00D16ACC" w:rsidP="00BD3A16">
      <w:pPr>
        <w:rPr>
          <w:rFonts w:ascii="Arial" w:hAnsi="Arial" w:cs="Arial"/>
          <w:b/>
          <w:bCs/>
          <w:sz w:val="24"/>
          <w:szCs w:val="24"/>
        </w:rPr>
      </w:pPr>
      <w:r w:rsidRPr="00887E7A">
        <w:rPr>
          <w:rFonts w:ascii="Arial" w:hAnsi="Arial" w:cs="Arial"/>
          <w:b/>
          <w:bCs/>
          <w:sz w:val="24"/>
          <w:szCs w:val="24"/>
        </w:rPr>
        <w:t>Who should be involved</w:t>
      </w:r>
      <w:r w:rsidR="00F86651" w:rsidRPr="00887E7A">
        <w:rPr>
          <w:rFonts w:ascii="Arial" w:hAnsi="Arial" w:cs="Arial"/>
          <w:b/>
          <w:bCs/>
          <w:sz w:val="24"/>
          <w:szCs w:val="24"/>
        </w:rPr>
        <w:t xml:space="preserve"> in this </w:t>
      </w:r>
      <w:r w:rsidR="006A5B1F" w:rsidRPr="00887E7A">
        <w:rPr>
          <w:rFonts w:ascii="Arial" w:hAnsi="Arial" w:cs="Arial"/>
          <w:b/>
          <w:bCs/>
          <w:sz w:val="24"/>
          <w:szCs w:val="24"/>
        </w:rPr>
        <w:t>m</w:t>
      </w:r>
      <w:r w:rsidR="00F86651" w:rsidRPr="00887E7A">
        <w:rPr>
          <w:rFonts w:ascii="Arial" w:hAnsi="Arial" w:cs="Arial"/>
          <w:b/>
          <w:bCs/>
          <w:sz w:val="24"/>
          <w:szCs w:val="24"/>
        </w:rPr>
        <w:t>eeting</w:t>
      </w:r>
      <w:r w:rsidR="00A06A90">
        <w:rPr>
          <w:rFonts w:ascii="Arial" w:hAnsi="Arial" w:cs="Arial"/>
          <w:b/>
          <w:bCs/>
          <w:sz w:val="24"/>
          <w:szCs w:val="24"/>
        </w:rPr>
        <w:t xml:space="preserve"> or</w:t>
      </w:r>
      <w:r w:rsidR="00565B97">
        <w:rPr>
          <w:rFonts w:ascii="Arial" w:hAnsi="Arial" w:cs="Arial"/>
          <w:b/>
          <w:bCs/>
          <w:sz w:val="24"/>
          <w:szCs w:val="24"/>
        </w:rPr>
        <w:t xml:space="preserve"> </w:t>
      </w:r>
      <w:r w:rsidR="00073C27">
        <w:rPr>
          <w:rFonts w:ascii="Arial" w:hAnsi="Arial" w:cs="Arial"/>
          <w:b/>
          <w:bCs/>
          <w:sz w:val="24"/>
          <w:szCs w:val="24"/>
        </w:rPr>
        <w:t>conversations and plans</w:t>
      </w:r>
      <w:r w:rsidR="001348EA">
        <w:rPr>
          <w:rFonts w:ascii="Arial" w:hAnsi="Arial" w:cs="Arial"/>
          <w:b/>
          <w:bCs/>
          <w:sz w:val="24"/>
          <w:szCs w:val="24"/>
        </w:rPr>
        <w:t>?</w:t>
      </w:r>
    </w:p>
    <w:p w14:paraId="2F00BC08" w14:textId="1D529F46" w:rsidR="001348EA" w:rsidRPr="00887E7A" w:rsidRDefault="001348EA" w:rsidP="001348EA">
      <w:pPr>
        <w:rPr>
          <w:rFonts w:ascii="Arial" w:hAnsi="Arial" w:cs="Arial"/>
          <w:sz w:val="24"/>
          <w:szCs w:val="24"/>
        </w:rPr>
      </w:pPr>
      <w:r>
        <w:rPr>
          <w:rFonts w:ascii="Arial" w:hAnsi="Arial" w:cs="Arial"/>
          <w:sz w:val="24"/>
          <w:szCs w:val="24"/>
        </w:rPr>
        <w:t>T</w:t>
      </w:r>
      <w:r w:rsidRPr="00887E7A">
        <w:rPr>
          <w:rFonts w:ascii="Arial" w:hAnsi="Arial" w:cs="Arial"/>
          <w:sz w:val="24"/>
          <w:szCs w:val="24"/>
        </w:rPr>
        <w:t xml:space="preserve">he tables focus on the three key contributions of child or young person, foster carer and school but it is vital the child’s social worker and Looked After Children’s Education Service (LACES) or Virtual </w:t>
      </w:r>
      <w:r w:rsidR="004B3966" w:rsidRPr="00887E7A">
        <w:rPr>
          <w:rFonts w:ascii="Arial" w:hAnsi="Arial" w:cs="Arial"/>
          <w:sz w:val="24"/>
          <w:szCs w:val="24"/>
        </w:rPr>
        <w:t>School are</w:t>
      </w:r>
      <w:r w:rsidRPr="00887E7A">
        <w:rPr>
          <w:rFonts w:ascii="Arial" w:hAnsi="Arial" w:cs="Arial"/>
          <w:sz w:val="24"/>
          <w:szCs w:val="24"/>
        </w:rPr>
        <w:t xml:space="preserve"> involved</w:t>
      </w:r>
      <w:r w:rsidR="004B3966">
        <w:rPr>
          <w:rFonts w:ascii="Arial" w:hAnsi="Arial" w:cs="Arial"/>
          <w:sz w:val="24"/>
          <w:szCs w:val="24"/>
        </w:rPr>
        <w:t xml:space="preserve"> </w:t>
      </w:r>
      <w:r w:rsidRPr="00887E7A">
        <w:rPr>
          <w:rFonts w:ascii="Arial" w:hAnsi="Arial" w:cs="Arial"/>
          <w:sz w:val="24"/>
          <w:szCs w:val="24"/>
        </w:rPr>
        <w:t>in these conversations to ensure plans are realistic and actioned.</w:t>
      </w:r>
    </w:p>
    <w:p w14:paraId="4100B3D0" w14:textId="77777777" w:rsidR="001348EA" w:rsidRDefault="001348EA" w:rsidP="001348EA">
      <w:pPr>
        <w:rPr>
          <w:rFonts w:ascii="Arial" w:hAnsi="Arial" w:cs="Arial"/>
          <w:sz w:val="24"/>
          <w:szCs w:val="24"/>
        </w:rPr>
      </w:pPr>
    </w:p>
    <w:p w14:paraId="053BB89E" w14:textId="4FDF34FD" w:rsidR="001348EA" w:rsidRPr="001348EA" w:rsidRDefault="001348EA" w:rsidP="001348EA">
      <w:pPr>
        <w:rPr>
          <w:rFonts w:ascii="Arial" w:hAnsi="Arial" w:cs="Arial"/>
          <w:sz w:val="24"/>
          <w:szCs w:val="24"/>
        </w:rPr>
        <w:sectPr w:rsidR="001348EA" w:rsidRPr="001348EA" w:rsidSect="00596E6F">
          <w:pgSz w:w="11906" w:h="16838"/>
          <w:pgMar w:top="720" w:right="720" w:bottom="720" w:left="720" w:header="708" w:footer="708" w:gutter="0"/>
          <w:cols w:space="708"/>
          <w:docGrid w:linePitch="360"/>
        </w:sectPr>
      </w:pPr>
    </w:p>
    <w:p w14:paraId="790D3332" w14:textId="5F095CD8" w:rsidR="00F86651" w:rsidRPr="00887E7A" w:rsidRDefault="00F86651" w:rsidP="00F86651">
      <w:pPr>
        <w:pStyle w:val="ListParagraph"/>
        <w:numPr>
          <w:ilvl w:val="0"/>
          <w:numId w:val="11"/>
        </w:numPr>
        <w:rPr>
          <w:rFonts w:ascii="Arial" w:hAnsi="Arial" w:cs="Arial"/>
          <w:sz w:val="24"/>
          <w:szCs w:val="24"/>
        </w:rPr>
      </w:pPr>
      <w:r w:rsidRPr="00887E7A">
        <w:rPr>
          <w:rFonts w:ascii="Arial" w:hAnsi="Arial" w:cs="Arial"/>
          <w:sz w:val="24"/>
          <w:szCs w:val="24"/>
        </w:rPr>
        <w:t>Child or young person</w:t>
      </w:r>
      <w:r w:rsidR="005E3434" w:rsidRPr="00887E7A">
        <w:rPr>
          <w:rFonts w:ascii="Arial" w:hAnsi="Arial" w:cs="Arial"/>
          <w:sz w:val="24"/>
          <w:szCs w:val="24"/>
        </w:rPr>
        <w:t xml:space="preserve"> </w:t>
      </w:r>
      <w:r w:rsidRPr="00887E7A">
        <w:rPr>
          <w:rFonts w:ascii="Arial" w:hAnsi="Arial" w:cs="Arial"/>
          <w:sz w:val="24"/>
          <w:szCs w:val="24"/>
        </w:rPr>
        <w:t xml:space="preserve"> </w:t>
      </w:r>
      <w:r w:rsidRPr="00887E7A">
        <w:rPr>
          <w:rFonts w:ascii="Arial" w:hAnsi="Arial" w:cs="Arial"/>
          <w:sz w:val="24"/>
          <w:szCs w:val="24"/>
        </w:rPr>
        <w:tab/>
      </w:r>
      <w:r w:rsidRPr="00887E7A">
        <w:rPr>
          <w:rFonts w:ascii="Arial" w:hAnsi="Arial" w:cs="Arial"/>
          <w:sz w:val="24"/>
          <w:szCs w:val="24"/>
        </w:rPr>
        <w:tab/>
      </w:r>
    </w:p>
    <w:p w14:paraId="0A720D76" w14:textId="77777777" w:rsidR="00F86651" w:rsidRPr="00887E7A" w:rsidRDefault="00F86651" w:rsidP="00F86651">
      <w:pPr>
        <w:pStyle w:val="ListParagraph"/>
        <w:numPr>
          <w:ilvl w:val="0"/>
          <w:numId w:val="11"/>
        </w:numPr>
        <w:rPr>
          <w:rFonts w:ascii="Arial" w:hAnsi="Arial" w:cs="Arial"/>
          <w:sz w:val="24"/>
          <w:szCs w:val="24"/>
        </w:rPr>
      </w:pPr>
      <w:r w:rsidRPr="00887E7A">
        <w:rPr>
          <w:rFonts w:ascii="Arial" w:hAnsi="Arial" w:cs="Arial"/>
          <w:sz w:val="24"/>
          <w:szCs w:val="24"/>
        </w:rPr>
        <w:t>Foster carer</w:t>
      </w:r>
      <w:r w:rsidRPr="00887E7A">
        <w:rPr>
          <w:rFonts w:ascii="Arial" w:hAnsi="Arial" w:cs="Arial"/>
          <w:sz w:val="24"/>
          <w:szCs w:val="24"/>
        </w:rPr>
        <w:tab/>
      </w:r>
      <w:r w:rsidRPr="00887E7A">
        <w:rPr>
          <w:rFonts w:ascii="Arial" w:hAnsi="Arial" w:cs="Arial"/>
          <w:sz w:val="24"/>
          <w:szCs w:val="24"/>
        </w:rPr>
        <w:tab/>
      </w:r>
    </w:p>
    <w:p w14:paraId="547B2AED" w14:textId="298C025C" w:rsidR="00F86651" w:rsidRPr="00887E7A" w:rsidRDefault="00F86651" w:rsidP="00F86651">
      <w:pPr>
        <w:pStyle w:val="ListParagraph"/>
        <w:numPr>
          <w:ilvl w:val="0"/>
          <w:numId w:val="11"/>
        </w:numPr>
        <w:rPr>
          <w:rFonts w:ascii="Arial" w:hAnsi="Arial" w:cs="Arial"/>
          <w:sz w:val="24"/>
          <w:szCs w:val="24"/>
        </w:rPr>
      </w:pPr>
      <w:r w:rsidRPr="00887E7A">
        <w:rPr>
          <w:rFonts w:ascii="Arial" w:hAnsi="Arial" w:cs="Arial"/>
          <w:sz w:val="24"/>
          <w:szCs w:val="24"/>
        </w:rPr>
        <w:t xml:space="preserve">Children’s Social worker </w:t>
      </w:r>
      <w:r w:rsidRPr="00887E7A">
        <w:rPr>
          <w:rFonts w:ascii="Arial" w:hAnsi="Arial" w:cs="Arial"/>
          <w:sz w:val="24"/>
          <w:szCs w:val="24"/>
        </w:rPr>
        <w:tab/>
      </w:r>
      <w:r w:rsidRPr="00887E7A">
        <w:rPr>
          <w:rFonts w:ascii="Arial" w:hAnsi="Arial" w:cs="Arial"/>
          <w:sz w:val="24"/>
          <w:szCs w:val="24"/>
        </w:rPr>
        <w:tab/>
      </w:r>
    </w:p>
    <w:p w14:paraId="09707D9F" w14:textId="3916E89E" w:rsidR="006A5B1F" w:rsidRPr="00887E7A" w:rsidRDefault="00F86651" w:rsidP="00F86651">
      <w:pPr>
        <w:pStyle w:val="ListParagraph"/>
        <w:numPr>
          <w:ilvl w:val="0"/>
          <w:numId w:val="11"/>
        </w:numPr>
        <w:rPr>
          <w:rFonts w:ascii="Arial" w:hAnsi="Arial" w:cs="Arial"/>
          <w:sz w:val="24"/>
          <w:szCs w:val="24"/>
        </w:rPr>
      </w:pPr>
      <w:r w:rsidRPr="00887E7A">
        <w:rPr>
          <w:rFonts w:ascii="Arial" w:hAnsi="Arial" w:cs="Arial"/>
          <w:sz w:val="24"/>
          <w:szCs w:val="24"/>
        </w:rPr>
        <w:t>Virtual school</w:t>
      </w:r>
      <w:r w:rsidR="006A5B1F" w:rsidRPr="00887E7A">
        <w:rPr>
          <w:rFonts w:ascii="Arial" w:hAnsi="Arial" w:cs="Arial"/>
          <w:sz w:val="24"/>
          <w:szCs w:val="24"/>
        </w:rPr>
        <w:t xml:space="preserve"> or</w:t>
      </w:r>
      <w:r w:rsidR="005D02D9" w:rsidRPr="00887E7A">
        <w:rPr>
          <w:rFonts w:ascii="Arial" w:hAnsi="Arial" w:cs="Arial"/>
          <w:sz w:val="24"/>
          <w:szCs w:val="24"/>
        </w:rPr>
        <w:t xml:space="preserve"> LACES</w:t>
      </w:r>
      <w:r w:rsidRPr="00887E7A">
        <w:rPr>
          <w:rFonts w:ascii="Arial" w:hAnsi="Arial" w:cs="Arial"/>
          <w:sz w:val="24"/>
          <w:szCs w:val="24"/>
        </w:rPr>
        <w:t xml:space="preserve"> </w:t>
      </w:r>
    </w:p>
    <w:p w14:paraId="142AB5BE" w14:textId="3EE6CE6A" w:rsidR="00F86651" w:rsidRDefault="006A5B1F" w:rsidP="006A5B1F">
      <w:pPr>
        <w:pStyle w:val="ListParagraph"/>
        <w:numPr>
          <w:ilvl w:val="0"/>
          <w:numId w:val="11"/>
        </w:numPr>
        <w:rPr>
          <w:rFonts w:ascii="Arial" w:hAnsi="Arial" w:cs="Arial"/>
          <w:sz w:val="24"/>
          <w:szCs w:val="24"/>
        </w:rPr>
      </w:pPr>
      <w:r w:rsidRPr="00887E7A">
        <w:rPr>
          <w:rFonts w:ascii="Arial" w:hAnsi="Arial" w:cs="Arial"/>
          <w:sz w:val="24"/>
          <w:szCs w:val="24"/>
        </w:rPr>
        <w:t>Class/form tutor for September 2020</w:t>
      </w:r>
    </w:p>
    <w:p w14:paraId="458B063A" w14:textId="77777777" w:rsidR="00F86651" w:rsidRPr="00887E7A" w:rsidRDefault="00F86651" w:rsidP="00F86651">
      <w:pPr>
        <w:pStyle w:val="ListParagraph"/>
        <w:numPr>
          <w:ilvl w:val="0"/>
          <w:numId w:val="11"/>
        </w:numPr>
        <w:rPr>
          <w:rFonts w:ascii="Arial" w:hAnsi="Arial" w:cs="Arial"/>
          <w:sz w:val="24"/>
          <w:szCs w:val="24"/>
        </w:rPr>
      </w:pPr>
      <w:r w:rsidRPr="00887E7A">
        <w:rPr>
          <w:rFonts w:ascii="Arial" w:hAnsi="Arial" w:cs="Arial"/>
          <w:sz w:val="24"/>
          <w:szCs w:val="24"/>
        </w:rPr>
        <w:t>Designated teacher for looked after children in school</w:t>
      </w:r>
      <w:r w:rsidRPr="00887E7A">
        <w:rPr>
          <w:rFonts w:ascii="Arial" w:hAnsi="Arial" w:cs="Arial"/>
          <w:sz w:val="24"/>
          <w:szCs w:val="24"/>
        </w:rPr>
        <w:tab/>
      </w:r>
      <w:r w:rsidRPr="00887E7A">
        <w:rPr>
          <w:rFonts w:ascii="Arial" w:hAnsi="Arial" w:cs="Arial"/>
          <w:sz w:val="24"/>
          <w:szCs w:val="24"/>
        </w:rPr>
        <w:tab/>
      </w:r>
    </w:p>
    <w:p w14:paraId="45CECAD5" w14:textId="453CE7EB" w:rsidR="00596E6F" w:rsidRPr="00887E7A" w:rsidRDefault="005E3434" w:rsidP="00BD3A16">
      <w:pPr>
        <w:pStyle w:val="ListParagraph"/>
        <w:numPr>
          <w:ilvl w:val="0"/>
          <w:numId w:val="11"/>
        </w:numPr>
        <w:rPr>
          <w:rFonts w:ascii="Arial" w:hAnsi="Arial" w:cs="Arial"/>
          <w:sz w:val="24"/>
          <w:szCs w:val="24"/>
        </w:rPr>
      </w:pPr>
      <w:r w:rsidRPr="00887E7A">
        <w:rPr>
          <w:rFonts w:ascii="Arial" w:hAnsi="Arial" w:cs="Arial"/>
          <w:sz w:val="24"/>
          <w:szCs w:val="24"/>
        </w:rPr>
        <w:t>Teacher who has had most contact with</w:t>
      </w:r>
      <w:r w:rsidR="007841F5" w:rsidRPr="00887E7A">
        <w:rPr>
          <w:rFonts w:ascii="Arial" w:hAnsi="Arial" w:cs="Arial"/>
          <w:sz w:val="24"/>
          <w:szCs w:val="24"/>
        </w:rPr>
        <w:t xml:space="preserve"> the pupil</w:t>
      </w:r>
      <w:r w:rsidRPr="00887E7A">
        <w:rPr>
          <w:rFonts w:ascii="Arial" w:hAnsi="Arial" w:cs="Arial"/>
          <w:sz w:val="24"/>
          <w:szCs w:val="24"/>
        </w:rPr>
        <w:t xml:space="preserve"> during lockdown</w:t>
      </w:r>
    </w:p>
    <w:p w14:paraId="6E079385" w14:textId="030AE1CD" w:rsidR="004977FF" w:rsidRDefault="006A5B1F" w:rsidP="004977FF">
      <w:pPr>
        <w:pStyle w:val="ListParagraph"/>
        <w:numPr>
          <w:ilvl w:val="0"/>
          <w:numId w:val="11"/>
        </w:numPr>
        <w:rPr>
          <w:rFonts w:ascii="Arial" w:hAnsi="Arial" w:cs="Arial"/>
          <w:sz w:val="24"/>
          <w:szCs w:val="24"/>
        </w:rPr>
      </w:pPr>
      <w:r w:rsidRPr="00887E7A">
        <w:rPr>
          <w:rFonts w:ascii="Arial" w:hAnsi="Arial" w:cs="Arial"/>
          <w:sz w:val="24"/>
          <w:szCs w:val="24"/>
        </w:rPr>
        <w:t>Other services involved with the child or young person</w:t>
      </w:r>
      <w:r w:rsidR="00565B97">
        <w:rPr>
          <w:rFonts w:ascii="Arial" w:hAnsi="Arial" w:cs="Arial"/>
          <w:sz w:val="24"/>
          <w:szCs w:val="24"/>
        </w:rPr>
        <w:t xml:space="preserve"> </w:t>
      </w:r>
      <w:r w:rsidR="00073C27">
        <w:rPr>
          <w:rFonts w:ascii="Arial" w:hAnsi="Arial" w:cs="Arial"/>
          <w:sz w:val="24"/>
          <w:szCs w:val="24"/>
        </w:rPr>
        <w:t>i.e.</w:t>
      </w:r>
      <w:r w:rsidR="00DA194D">
        <w:rPr>
          <w:rFonts w:ascii="Arial" w:hAnsi="Arial" w:cs="Arial"/>
          <w:sz w:val="24"/>
          <w:szCs w:val="24"/>
        </w:rPr>
        <w:t xml:space="preserve"> Personal Advisor, </w:t>
      </w:r>
      <w:r w:rsidR="00565B97">
        <w:rPr>
          <w:rFonts w:ascii="Arial" w:hAnsi="Arial" w:cs="Arial"/>
          <w:sz w:val="24"/>
          <w:szCs w:val="24"/>
        </w:rPr>
        <w:t>S</w:t>
      </w:r>
      <w:r w:rsidR="00073C27">
        <w:rPr>
          <w:rFonts w:ascii="Arial" w:hAnsi="Arial" w:cs="Arial"/>
          <w:sz w:val="24"/>
          <w:szCs w:val="24"/>
        </w:rPr>
        <w:t>pecial Educational needs coordinator</w:t>
      </w:r>
      <w:r w:rsidR="00565B97">
        <w:rPr>
          <w:rFonts w:ascii="Arial" w:hAnsi="Arial" w:cs="Arial"/>
          <w:sz w:val="24"/>
          <w:szCs w:val="24"/>
        </w:rPr>
        <w:t xml:space="preserve">, </w:t>
      </w:r>
      <w:r w:rsidR="00073C27">
        <w:rPr>
          <w:rFonts w:ascii="Arial" w:hAnsi="Arial" w:cs="Arial"/>
          <w:sz w:val="24"/>
          <w:szCs w:val="24"/>
        </w:rPr>
        <w:t xml:space="preserve">Child and Adolescent mental </w:t>
      </w:r>
      <w:r w:rsidR="00FF6A36">
        <w:rPr>
          <w:rFonts w:ascii="Arial" w:hAnsi="Arial" w:cs="Arial"/>
          <w:sz w:val="24"/>
          <w:szCs w:val="24"/>
        </w:rPr>
        <w:t>Health</w:t>
      </w:r>
      <w:r w:rsidR="00073C27">
        <w:rPr>
          <w:rFonts w:ascii="Arial" w:hAnsi="Arial" w:cs="Arial"/>
          <w:sz w:val="24"/>
          <w:szCs w:val="24"/>
        </w:rPr>
        <w:t xml:space="preserve"> Service</w:t>
      </w:r>
    </w:p>
    <w:p w14:paraId="08FE9FA6" w14:textId="77777777" w:rsidR="001348EA" w:rsidRDefault="001348EA" w:rsidP="001348EA">
      <w:pPr>
        <w:rPr>
          <w:rFonts w:ascii="Arial" w:hAnsi="Arial" w:cs="Arial"/>
          <w:sz w:val="24"/>
          <w:szCs w:val="24"/>
        </w:rPr>
      </w:pPr>
    </w:p>
    <w:p w14:paraId="35F15F59" w14:textId="77777777" w:rsidR="001348EA" w:rsidRDefault="001348EA" w:rsidP="001348EA">
      <w:pPr>
        <w:rPr>
          <w:rFonts w:ascii="Arial" w:hAnsi="Arial" w:cs="Arial"/>
          <w:sz w:val="24"/>
          <w:szCs w:val="24"/>
        </w:rPr>
      </w:pPr>
    </w:p>
    <w:p w14:paraId="7CF0A99E" w14:textId="3D67B205" w:rsidR="001348EA" w:rsidRPr="001348EA" w:rsidRDefault="001348EA" w:rsidP="001348EA">
      <w:pPr>
        <w:rPr>
          <w:rFonts w:ascii="Arial" w:hAnsi="Arial" w:cs="Arial"/>
          <w:sz w:val="24"/>
          <w:szCs w:val="24"/>
        </w:rPr>
        <w:sectPr w:rsidR="001348EA" w:rsidRPr="001348EA" w:rsidSect="00B14CF9">
          <w:type w:val="continuous"/>
          <w:pgSz w:w="11906" w:h="16838"/>
          <w:pgMar w:top="720" w:right="720" w:bottom="720" w:left="720" w:header="708" w:footer="708" w:gutter="0"/>
          <w:cols w:space="708"/>
          <w:docGrid w:linePitch="360"/>
        </w:sectPr>
      </w:pPr>
      <w:r>
        <w:rPr>
          <w:rFonts w:ascii="Arial" w:hAnsi="Arial" w:cs="Arial"/>
          <w:sz w:val="24"/>
          <w:szCs w:val="24"/>
        </w:rPr>
        <w:t xml:space="preserve">At the end of this document you’ll find links to further resources around supporting children and young people with transitions in education. </w:t>
      </w:r>
    </w:p>
    <w:p w14:paraId="4E30AAC8" w14:textId="77777777" w:rsidR="00B14CF9" w:rsidRDefault="00B14CF9" w:rsidP="005E3434">
      <w:pPr>
        <w:rPr>
          <w:rFonts w:ascii="Arial" w:eastAsia="Times New Roman" w:hAnsi="Arial" w:cs="Arial"/>
          <w:b/>
          <w:bCs/>
          <w:color w:val="212121"/>
          <w:sz w:val="28"/>
          <w:szCs w:val="28"/>
        </w:rPr>
        <w:sectPr w:rsidR="00B14CF9" w:rsidSect="00432D01">
          <w:pgSz w:w="16838" w:h="11906" w:orient="landscape"/>
          <w:pgMar w:top="720" w:right="720" w:bottom="720" w:left="720" w:header="708" w:footer="708" w:gutter="0"/>
          <w:cols w:space="708"/>
          <w:docGrid w:linePitch="360"/>
        </w:sectPr>
      </w:pPr>
    </w:p>
    <w:tbl>
      <w:tblPr>
        <w:tblStyle w:val="TableGrid"/>
        <w:tblpPr w:leftFromText="180" w:rightFromText="180" w:vertAnchor="text" w:horzAnchor="margin" w:tblpY="10"/>
        <w:tblW w:w="15446" w:type="dxa"/>
        <w:tblLook w:val="04A0" w:firstRow="1" w:lastRow="0" w:firstColumn="1" w:lastColumn="0" w:noHBand="0" w:noVBand="1"/>
      </w:tblPr>
      <w:tblGrid>
        <w:gridCol w:w="5807"/>
        <w:gridCol w:w="9639"/>
      </w:tblGrid>
      <w:tr w:rsidR="00DE3925" w:rsidRPr="00887E7A" w14:paraId="0A58173C" w14:textId="77777777" w:rsidTr="00DE3925">
        <w:trPr>
          <w:trHeight w:val="340"/>
        </w:trPr>
        <w:tc>
          <w:tcPr>
            <w:tcW w:w="5807" w:type="dxa"/>
            <w:shd w:val="clear" w:color="auto" w:fill="D9D9D9" w:themeFill="background1" w:themeFillShade="D9"/>
            <w:vAlign w:val="center"/>
          </w:tcPr>
          <w:p w14:paraId="3BA0DCDE" w14:textId="77777777" w:rsidR="00DE3925" w:rsidRPr="004B3966" w:rsidRDefault="00DE3925" w:rsidP="00DE3925">
            <w:pPr>
              <w:rPr>
                <w:rFonts w:ascii="Arial" w:eastAsia="Times New Roman" w:hAnsi="Arial" w:cs="Arial"/>
                <w:b/>
                <w:bCs/>
                <w:color w:val="212121"/>
                <w:sz w:val="28"/>
                <w:szCs w:val="28"/>
              </w:rPr>
            </w:pPr>
            <w:r w:rsidRPr="004B3966">
              <w:rPr>
                <w:rFonts w:ascii="Arial" w:eastAsia="Times New Roman" w:hAnsi="Arial" w:cs="Arial"/>
                <w:b/>
                <w:bCs/>
                <w:color w:val="212121"/>
                <w:sz w:val="28"/>
                <w:szCs w:val="28"/>
              </w:rPr>
              <w:t>1.Changes to the structure of school</w:t>
            </w:r>
          </w:p>
        </w:tc>
        <w:tc>
          <w:tcPr>
            <w:tcW w:w="9639" w:type="dxa"/>
            <w:shd w:val="clear" w:color="auto" w:fill="D9D9D9" w:themeFill="background1" w:themeFillShade="D9"/>
            <w:vAlign w:val="center"/>
          </w:tcPr>
          <w:p w14:paraId="254605C5" w14:textId="77777777" w:rsidR="00DE3925" w:rsidRPr="00887E7A" w:rsidRDefault="00DE3925" w:rsidP="00DE3925">
            <w:pPr>
              <w:rPr>
                <w:rFonts w:ascii="Arial" w:hAnsi="Arial" w:cs="Arial"/>
                <w:sz w:val="24"/>
                <w:szCs w:val="24"/>
              </w:rPr>
            </w:pPr>
            <w:r w:rsidRPr="00887E7A">
              <w:rPr>
                <w:rFonts w:ascii="Arial" w:hAnsi="Arial" w:cs="Arial"/>
                <w:sz w:val="24"/>
                <w:szCs w:val="24"/>
              </w:rPr>
              <w:t>What does the school need to tell the foster carer and you</w:t>
            </w:r>
            <w:r>
              <w:rPr>
                <w:rFonts w:ascii="Arial" w:hAnsi="Arial" w:cs="Arial"/>
                <w:sz w:val="24"/>
                <w:szCs w:val="24"/>
              </w:rPr>
              <w:t>ng</w:t>
            </w:r>
            <w:r w:rsidRPr="00887E7A">
              <w:rPr>
                <w:rFonts w:ascii="Arial" w:hAnsi="Arial" w:cs="Arial"/>
                <w:sz w:val="24"/>
                <w:szCs w:val="24"/>
              </w:rPr>
              <w:t xml:space="preserve"> person</w:t>
            </w:r>
          </w:p>
        </w:tc>
      </w:tr>
      <w:tr w:rsidR="00DE3925" w:rsidRPr="00887E7A" w14:paraId="61462993" w14:textId="77777777" w:rsidTr="00DE3925">
        <w:trPr>
          <w:trHeight w:val="340"/>
        </w:trPr>
        <w:tc>
          <w:tcPr>
            <w:tcW w:w="5807" w:type="dxa"/>
            <w:vAlign w:val="center"/>
          </w:tcPr>
          <w:p w14:paraId="708002E7" w14:textId="77777777" w:rsidR="00DE3925" w:rsidRPr="00887E7A" w:rsidRDefault="00DE3925" w:rsidP="00DE3925">
            <w:pPr>
              <w:rPr>
                <w:rFonts w:ascii="Arial" w:eastAsia="Times New Roman" w:hAnsi="Arial" w:cs="Arial"/>
                <w:color w:val="212121"/>
                <w:sz w:val="24"/>
                <w:szCs w:val="24"/>
              </w:rPr>
            </w:pPr>
            <w:r w:rsidRPr="00887E7A">
              <w:rPr>
                <w:rFonts w:ascii="Arial" w:eastAsia="Times New Roman" w:hAnsi="Arial" w:cs="Arial"/>
                <w:color w:val="212121"/>
                <w:sz w:val="24"/>
                <w:szCs w:val="24"/>
              </w:rPr>
              <w:t>Has travel to school and arrival on site changed?</w:t>
            </w:r>
          </w:p>
        </w:tc>
        <w:tc>
          <w:tcPr>
            <w:tcW w:w="9639" w:type="dxa"/>
            <w:vAlign w:val="center"/>
          </w:tcPr>
          <w:p w14:paraId="79FC5B44" w14:textId="77777777" w:rsidR="00DE3925" w:rsidRPr="00887E7A" w:rsidRDefault="00DE3925" w:rsidP="00DE3925">
            <w:pPr>
              <w:rPr>
                <w:rFonts w:ascii="Arial" w:hAnsi="Arial" w:cs="Arial"/>
                <w:sz w:val="24"/>
                <w:szCs w:val="24"/>
              </w:rPr>
            </w:pPr>
          </w:p>
        </w:tc>
      </w:tr>
      <w:tr w:rsidR="00DE3925" w:rsidRPr="00887E7A" w14:paraId="4222C899" w14:textId="77777777" w:rsidTr="00DE3925">
        <w:trPr>
          <w:trHeight w:val="340"/>
        </w:trPr>
        <w:tc>
          <w:tcPr>
            <w:tcW w:w="5807" w:type="dxa"/>
            <w:vAlign w:val="center"/>
          </w:tcPr>
          <w:p w14:paraId="5BB5DF91" w14:textId="77777777" w:rsidR="00DE3925" w:rsidRPr="00036128" w:rsidRDefault="00DE3925" w:rsidP="00DE3925">
            <w:p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Does school </w:t>
            </w:r>
            <w:r w:rsidRPr="00824A76">
              <w:rPr>
                <w:rFonts w:ascii="Arial" w:eastAsia="Times New Roman" w:hAnsi="Arial" w:cs="Arial"/>
                <w:b/>
                <w:bCs/>
                <w:color w:val="212121"/>
                <w:sz w:val="24"/>
                <w:szCs w:val="24"/>
              </w:rPr>
              <w:t>look different</w:t>
            </w:r>
            <w:r>
              <w:rPr>
                <w:rFonts w:ascii="Arial" w:eastAsia="Times New Roman" w:hAnsi="Arial" w:cs="Arial"/>
                <w:b/>
                <w:bCs/>
                <w:color w:val="212121"/>
                <w:sz w:val="24"/>
                <w:szCs w:val="24"/>
              </w:rPr>
              <w:t xml:space="preserve"> – </w:t>
            </w:r>
            <w:r w:rsidRPr="004F3E52">
              <w:rPr>
                <w:rFonts w:ascii="Arial" w:hAnsi="Arial" w:cs="Arial"/>
                <w:sz w:val="24"/>
                <w:szCs w:val="24"/>
              </w:rPr>
              <w:t xml:space="preserve">are playgrounds or classrooms divided </w:t>
            </w:r>
            <w:r>
              <w:rPr>
                <w:rFonts w:ascii="Arial" w:hAnsi="Arial" w:cs="Arial"/>
                <w:sz w:val="24"/>
                <w:szCs w:val="24"/>
              </w:rPr>
              <w:t xml:space="preserve">or </w:t>
            </w:r>
            <w:r w:rsidRPr="004F3E52">
              <w:rPr>
                <w:rFonts w:ascii="Arial" w:hAnsi="Arial" w:cs="Arial"/>
                <w:sz w:val="24"/>
                <w:szCs w:val="24"/>
              </w:rPr>
              <w:t>rearranged</w:t>
            </w:r>
            <w:r>
              <w:rPr>
                <w:rFonts w:ascii="Arial" w:eastAsia="Times New Roman" w:hAnsi="Arial" w:cs="Arial"/>
                <w:color w:val="212121"/>
                <w:sz w:val="24"/>
                <w:szCs w:val="24"/>
              </w:rPr>
              <w:t>?</w:t>
            </w:r>
          </w:p>
        </w:tc>
        <w:tc>
          <w:tcPr>
            <w:tcW w:w="9639" w:type="dxa"/>
            <w:vAlign w:val="center"/>
          </w:tcPr>
          <w:p w14:paraId="6B4E9E7B" w14:textId="77777777" w:rsidR="00DE3925" w:rsidRPr="00887E7A" w:rsidRDefault="00DE3925" w:rsidP="00DE3925">
            <w:pPr>
              <w:rPr>
                <w:rFonts w:ascii="Arial" w:hAnsi="Arial" w:cs="Arial"/>
                <w:sz w:val="24"/>
                <w:szCs w:val="24"/>
              </w:rPr>
            </w:pPr>
          </w:p>
        </w:tc>
      </w:tr>
      <w:tr w:rsidR="00DE3925" w:rsidRPr="00887E7A" w14:paraId="1909A545" w14:textId="77777777" w:rsidTr="00DE3925">
        <w:trPr>
          <w:trHeight w:val="340"/>
        </w:trPr>
        <w:tc>
          <w:tcPr>
            <w:tcW w:w="5807" w:type="dxa"/>
            <w:vAlign w:val="center"/>
          </w:tcPr>
          <w:p w14:paraId="4B766F6C" w14:textId="77777777" w:rsidR="00DE3925" w:rsidRPr="00887E7A" w:rsidRDefault="00DE3925" w:rsidP="00DE3925">
            <w:p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Will school time be structured differently? </w:t>
            </w:r>
          </w:p>
          <w:p w14:paraId="199D53E9" w14:textId="77777777" w:rsidR="00DE3925" w:rsidRPr="00887E7A" w:rsidRDefault="00DE3925" w:rsidP="00DE3925">
            <w:pPr>
              <w:pStyle w:val="ListParagraph"/>
              <w:numPr>
                <w:ilvl w:val="0"/>
                <w:numId w:val="4"/>
              </w:numPr>
              <w:rPr>
                <w:rFonts w:ascii="Arial" w:eastAsia="Times New Roman" w:hAnsi="Arial" w:cs="Arial"/>
                <w:color w:val="212121"/>
                <w:sz w:val="24"/>
                <w:szCs w:val="24"/>
              </w:rPr>
            </w:pPr>
            <w:r w:rsidRPr="00887E7A">
              <w:rPr>
                <w:rFonts w:ascii="Arial" w:eastAsia="Times New Roman" w:hAnsi="Arial" w:cs="Arial"/>
                <w:color w:val="212121"/>
                <w:sz w:val="24"/>
                <w:szCs w:val="24"/>
              </w:rPr>
              <w:t>Will there be whole school assemblies?</w:t>
            </w:r>
          </w:p>
          <w:p w14:paraId="43A8C4AC" w14:textId="77777777" w:rsidR="00DE3925" w:rsidRPr="00887E7A" w:rsidRDefault="00DE3925" w:rsidP="00DE3925">
            <w:pPr>
              <w:pStyle w:val="ListParagraph"/>
              <w:numPr>
                <w:ilvl w:val="0"/>
                <w:numId w:val="4"/>
              </w:num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Will breaks or lunch be staggered? </w:t>
            </w:r>
          </w:p>
          <w:p w14:paraId="3C8DC8B6" w14:textId="77777777" w:rsidR="00DE3925" w:rsidRPr="00887E7A" w:rsidRDefault="00DE3925" w:rsidP="00DE3925">
            <w:pPr>
              <w:pStyle w:val="ListParagraph"/>
              <w:numPr>
                <w:ilvl w:val="0"/>
                <w:numId w:val="4"/>
              </w:numPr>
              <w:rPr>
                <w:rFonts w:ascii="Arial" w:hAnsi="Arial" w:cs="Arial"/>
                <w:sz w:val="24"/>
                <w:szCs w:val="24"/>
              </w:rPr>
            </w:pPr>
            <w:r w:rsidRPr="00887E7A">
              <w:rPr>
                <w:rFonts w:ascii="Arial" w:eastAsia="Times New Roman" w:hAnsi="Arial" w:cs="Arial"/>
                <w:color w:val="212121"/>
                <w:sz w:val="24"/>
                <w:szCs w:val="24"/>
              </w:rPr>
              <w:t>Will classes be different lengths?</w:t>
            </w:r>
          </w:p>
          <w:p w14:paraId="2659B9DF" w14:textId="77777777" w:rsidR="00DE3925" w:rsidRPr="00887E7A" w:rsidRDefault="00DE3925" w:rsidP="00DE3925">
            <w:pPr>
              <w:pStyle w:val="ListParagraph"/>
              <w:numPr>
                <w:ilvl w:val="0"/>
                <w:numId w:val="4"/>
              </w:numPr>
              <w:rPr>
                <w:rFonts w:ascii="Arial" w:hAnsi="Arial" w:cs="Arial"/>
                <w:sz w:val="24"/>
                <w:szCs w:val="24"/>
              </w:rPr>
            </w:pPr>
            <w:r w:rsidRPr="00887E7A">
              <w:rPr>
                <w:rFonts w:ascii="Arial" w:hAnsi="Arial" w:cs="Arial"/>
                <w:sz w:val="24"/>
                <w:szCs w:val="24"/>
              </w:rPr>
              <w:t>If children previously moved classrooms will they now stay in the same room?</w:t>
            </w:r>
          </w:p>
          <w:p w14:paraId="5B3C6BFD" w14:textId="77777777" w:rsidR="00DE3925" w:rsidRPr="00887E7A" w:rsidRDefault="00DE3925" w:rsidP="00DE3925">
            <w:pPr>
              <w:pStyle w:val="ListParagraph"/>
              <w:numPr>
                <w:ilvl w:val="0"/>
                <w:numId w:val="4"/>
              </w:numPr>
              <w:rPr>
                <w:rFonts w:ascii="Arial" w:hAnsi="Arial" w:cs="Arial"/>
                <w:sz w:val="24"/>
                <w:szCs w:val="24"/>
              </w:rPr>
            </w:pPr>
            <w:r w:rsidRPr="00887E7A">
              <w:rPr>
                <w:rFonts w:ascii="Arial" w:hAnsi="Arial" w:cs="Arial"/>
                <w:sz w:val="24"/>
                <w:szCs w:val="24"/>
              </w:rPr>
              <w:t>Is PE affected?</w:t>
            </w:r>
            <w:r>
              <w:rPr>
                <w:rFonts w:ascii="Arial" w:hAnsi="Arial" w:cs="Arial"/>
                <w:sz w:val="24"/>
                <w:szCs w:val="24"/>
              </w:rPr>
              <w:t xml:space="preserve"> What about changing rooms</w:t>
            </w:r>
          </w:p>
        </w:tc>
        <w:tc>
          <w:tcPr>
            <w:tcW w:w="9639" w:type="dxa"/>
            <w:vAlign w:val="center"/>
          </w:tcPr>
          <w:p w14:paraId="3807A9CB" w14:textId="77777777" w:rsidR="00DE3925" w:rsidRPr="00887E7A" w:rsidRDefault="00DE3925" w:rsidP="00DE3925">
            <w:pPr>
              <w:rPr>
                <w:rFonts w:ascii="Arial" w:hAnsi="Arial" w:cs="Arial"/>
                <w:sz w:val="24"/>
                <w:szCs w:val="24"/>
              </w:rPr>
            </w:pPr>
          </w:p>
        </w:tc>
      </w:tr>
      <w:tr w:rsidR="00DE3925" w:rsidRPr="00887E7A" w14:paraId="181A8223" w14:textId="77777777" w:rsidTr="00DE3925">
        <w:trPr>
          <w:trHeight w:val="340"/>
        </w:trPr>
        <w:tc>
          <w:tcPr>
            <w:tcW w:w="5807" w:type="dxa"/>
          </w:tcPr>
          <w:p w14:paraId="2215F759" w14:textId="77777777" w:rsidR="00DE3925" w:rsidRPr="00887E7A" w:rsidRDefault="00DE3925" w:rsidP="00DE3925">
            <w:pPr>
              <w:rPr>
                <w:rFonts w:ascii="Arial" w:eastAsia="Times New Roman" w:hAnsi="Arial" w:cs="Arial"/>
                <w:color w:val="212121"/>
                <w:sz w:val="24"/>
                <w:szCs w:val="24"/>
              </w:rPr>
            </w:pPr>
            <w:r w:rsidRPr="00887E7A">
              <w:rPr>
                <w:rFonts w:ascii="Arial" w:eastAsia="Times New Roman" w:hAnsi="Arial" w:cs="Arial"/>
                <w:color w:val="212121"/>
                <w:sz w:val="24"/>
                <w:szCs w:val="24"/>
              </w:rPr>
              <w:t>How will classes be arranged</w:t>
            </w:r>
            <w:r>
              <w:rPr>
                <w:rFonts w:ascii="Arial" w:eastAsia="Times New Roman" w:hAnsi="Arial" w:cs="Arial"/>
                <w:color w:val="212121"/>
                <w:sz w:val="24"/>
                <w:szCs w:val="24"/>
              </w:rPr>
              <w:t xml:space="preserve">? Will they be smaller </w:t>
            </w:r>
            <w:r w:rsidRPr="00887E7A">
              <w:rPr>
                <w:rFonts w:ascii="Arial" w:eastAsia="Times New Roman" w:hAnsi="Arial" w:cs="Arial"/>
                <w:color w:val="212121"/>
                <w:sz w:val="24"/>
                <w:szCs w:val="24"/>
              </w:rPr>
              <w:t>and how are these groupings decided?</w:t>
            </w:r>
          </w:p>
        </w:tc>
        <w:tc>
          <w:tcPr>
            <w:tcW w:w="9639" w:type="dxa"/>
          </w:tcPr>
          <w:p w14:paraId="3FBEDC69" w14:textId="77777777" w:rsidR="00DE3925" w:rsidRPr="004F3E52" w:rsidRDefault="00DE3925" w:rsidP="00DE3925">
            <w:pPr>
              <w:rPr>
                <w:rFonts w:ascii="Arial" w:eastAsia="Times New Roman" w:hAnsi="Arial" w:cs="Arial"/>
                <w:i/>
                <w:iCs/>
                <w:color w:val="212121"/>
                <w:sz w:val="20"/>
                <w:szCs w:val="20"/>
              </w:rPr>
            </w:pPr>
          </w:p>
        </w:tc>
      </w:tr>
      <w:tr w:rsidR="00DE3925" w:rsidRPr="00887E7A" w14:paraId="7D8B45ED" w14:textId="77777777" w:rsidTr="00DE3925">
        <w:trPr>
          <w:trHeight w:val="340"/>
        </w:trPr>
        <w:tc>
          <w:tcPr>
            <w:tcW w:w="5807" w:type="dxa"/>
          </w:tcPr>
          <w:p w14:paraId="4BFF31F6" w14:textId="77777777" w:rsidR="00DE3925" w:rsidRPr="00887E7A" w:rsidRDefault="00DE3925" w:rsidP="00DE3925">
            <w:pPr>
              <w:rPr>
                <w:rFonts w:ascii="Arial" w:hAnsi="Arial" w:cs="Arial"/>
                <w:sz w:val="24"/>
                <w:szCs w:val="24"/>
              </w:rPr>
            </w:pPr>
            <w:r w:rsidRPr="00887E7A">
              <w:rPr>
                <w:rFonts w:ascii="Arial" w:eastAsia="Times New Roman" w:hAnsi="Arial" w:cs="Arial"/>
                <w:color w:val="212121"/>
                <w:sz w:val="24"/>
                <w:szCs w:val="24"/>
              </w:rPr>
              <w:t xml:space="preserve">Are there things pupils are now expected to bring to school? </w:t>
            </w:r>
          </w:p>
        </w:tc>
        <w:tc>
          <w:tcPr>
            <w:tcW w:w="9639" w:type="dxa"/>
          </w:tcPr>
          <w:p w14:paraId="182C7B84" w14:textId="77777777" w:rsidR="00DE3925" w:rsidRPr="004F3E52" w:rsidRDefault="00DE3925" w:rsidP="00DE3925">
            <w:pPr>
              <w:rPr>
                <w:rFonts w:ascii="Arial" w:hAnsi="Arial" w:cs="Arial"/>
                <w:i/>
                <w:iCs/>
                <w:sz w:val="20"/>
                <w:szCs w:val="20"/>
              </w:rPr>
            </w:pPr>
            <w:r w:rsidRPr="004F3E52">
              <w:rPr>
                <w:rFonts w:ascii="Arial" w:eastAsia="Times New Roman" w:hAnsi="Arial" w:cs="Arial"/>
                <w:i/>
                <w:iCs/>
                <w:color w:val="212121"/>
                <w:sz w:val="20"/>
                <w:szCs w:val="20"/>
              </w:rPr>
              <w:t>e.g. lunch</w:t>
            </w:r>
            <w:r>
              <w:rPr>
                <w:rFonts w:ascii="Arial" w:eastAsia="Times New Roman" w:hAnsi="Arial" w:cs="Arial"/>
                <w:i/>
                <w:iCs/>
                <w:color w:val="212121"/>
                <w:sz w:val="20"/>
                <w:szCs w:val="20"/>
              </w:rPr>
              <w:t>,</w:t>
            </w:r>
            <w:r w:rsidRPr="004F3E52">
              <w:rPr>
                <w:rFonts w:ascii="Arial" w:eastAsia="Times New Roman" w:hAnsi="Arial" w:cs="Arial"/>
                <w:i/>
                <w:iCs/>
                <w:color w:val="212121"/>
                <w:sz w:val="20"/>
                <w:szCs w:val="20"/>
              </w:rPr>
              <w:t xml:space="preserve"> </w:t>
            </w:r>
            <w:r>
              <w:rPr>
                <w:rFonts w:ascii="Arial" w:eastAsia="Times New Roman" w:hAnsi="Arial" w:cs="Arial"/>
                <w:i/>
                <w:iCs/>
                <w:color w:val="212121"/>
                <w:sz w:val="20"/>
                <w:szCs w:val="20"/>
              </w:rPr>
              <w:t>subject equipment</w:t>
            </w:r>
          </w:p>
        </w:tc>
      </w:tr>
      <w:tr w:rsidR="00DE3925" w:rsidRPr="00887E7A" w14:paraId="5E1EDA08" w14:textId="77777777" w:rsidTr="00DE3925">
        <w:trPr>
          <w:trHeight w:val="340"/>
        </w:trPr>
        <w:tc>
          <w:tcPr>
            <w:tcW w:w="5807" w:type="dxa"/>
          </w:tcPr>
          <w:p w14:paraId="6306802B" w14:textId="77777777" w:rsidR="00DE3925" w:rsidRPr="00887E7A" w:rsidRDefault="00DE3925" w:rsidP="00DE3925">
            <w:pPr>
              <w:rPr>
                <w:rFonts w:ascii="Arial" w:eastAsia="Times New Roman" w:hAnsi="Arial" w:cs="Arial"/>
                <w:color w:val="212121"/>
                <w:sz w:val="24"/>
                <w:szCs w:val="24"/>
              </w:rPr>
            </w:pPr>
            <w:r w:rsidRPr="00887E7A">
              <w:rPr>
                <w:rFonts w:ascii="Arial" w:eastAsia="Times New Roman" w:hAnsi="Arial" w:cs="Arial"/>
                <w:color w:val="212121"/>
                <w:sz w:val="24"/>
                <w:szCs w:val="24"/>
              </w:rPr>
              <w:t>Are there things pupils are now not allowed to bring into school?</w:t>
            </w:r>
            <w:r>
              <w:rPr>
                <w:rFonts w:ascii="Arial" w:eastAsia="Times New Roman" w:hAnsi="Arial" w:cs="Arial"/>
                <w:color w:val="212121"/>
                <w:sz w:val="24"/>
                <w:szCs w:val="24"/>
              </w:rPr>
              <w:t xml:space="preserve"> </w:t>
            </w:r>
          </w:p>
        </w:tc>
        <w:tc>
          <w:tcPr>
            <w:tcW w:w="9639" w:type="dxa"/>
          </w:tcPr>
          <w:p w14:paraId="0B6FE131" w14:textId="77777777" w:rsidR="00DE3925" w:rsidRPr="004F3E52" w:rsidRDefault="00DE3925" w:rsidP="00DE3925">
            <w:pPr>
              <w:rPr>
                <w:rFonts w:ascii="Arial" w:eastAsia="Times New Roman" w:hAnsi="Arial" w:cs="Arial"/>
                <w:i/>
                <w:iCs/>
                <w:color w:val="212121"/>
                <w:sz w:val="20"/>
                <w:szCs w:val="20"/>
              </w:rPr>
            </w:pPr>
            <w:r w:rsidRPr="004F3E52">
              <w:rPr>
                <w:rFonts w:ascii="Arial" w:eastAsia="Times New Roman" w:hAnsi="Arial" w:cs="Arial"/>
                <w:i/>
                <w:iCs/>
                <w:color w:val="212121"/>
                <w:sz w:val="20"/>
                <w:szCs w:val="20"/>
              </w:rPr>
              <w:t>e.g. fidget spinners.</w:t>
            </w:r>
          </w:p>
        </w:tc>
      </w:tr>
      <w:tr w:rsidR="00DE3925" w:rsidRPr="00BD79AA" w14:paraId="2D69DD0B" w14:textId="77777777" w:rsidTr="00DE3925">
        <w:trPr>
          <w:trHeight w:val="340"/>
        </w:trPr>
        <w:tc>
          <w:tcPr>
            <w:tcW w:w="5807" w:type="dxa"/>
          </w:tcPr>
          <w:p w14:paraId="609F5ED0" w14:textId="77777777" w:rsidR="00DE3925" w:rsidRPr="00887E7A" w:rsidRDefault="00DE3925" w:rsidP="00DE3925">
            <w:pPr>
              <w:rPr>
                <w:rFonts w:ascii="Arial" w:eastAsia="Times New Roman" w:hAnsi="Arial" w:cs="Arial"/>
                <w:color w:val="212121"/>
                <w:sz w:val="24"/>
                <w:szCs w:val="24"/>
              </w:rPr>
            </w:pPr>
            <w:r>
              <w:rPr>
                <w:rFonts w:ascii="Arial" w:eastAsia="Times New Roman" w:hAnsi="Arial" w:cs="Arial"/>
                <w:color w:val="212121"/>
                <w:sz w:val="24"/>
                <w:szCs w:val="24"/>
              </w:rPr>
              <w:t xml:space="preserve">What might feel missing from the school experience? </w:t>
            </w:r>
          </w:p>
        </w:tc>
        <w:tc>
          <w:tcPr>
            <w:tcW w:w="9639" w:type="dxa"/>
          </w:tcPr>
          <w:p w14:paraId="5D053FB5" w14:textId="77777777" w:rsidR="00DE3925" w:rsidRPr="00C4613F" w:rsidRDefault="00DE3925" w:rsidP="00DE3925">
            <w:pPr>
              <w:rPr>
                <w:rFonts w:ascii="Arial" w:eastAsia="Times New Roman" w:hAnsi="Arial" w:cs="Arial"/>
                <w:i/>
                <w:iCs/>
                <w:color w:val="212121"/>
                <w:sz w:val="20"/>
                <w:szCs w:val="20"/>
                <w:lang w:val="fr-FR"/>
              </w:rPr>
            </w:pPr>
            <w:r w:rsidRPr="00C4613F">
              <w:rPr>
                <w:rFonts w:ascii="Arial" w:eastAsia="Times New Roman" w:hAnsi="Arial" w:cs="Arial"/>
                <w:i/>
                <w:iCs/>
                <w:color w:val="212121"/>
                <w:sz w:val="20"/>
                <w:szCs w:val="20"/>
                <w:lang w:val="fr-FR"/>
              </w:rPr>
              <w:t>e.g. Choir, Rugby etc.</w:t>
            </w:r>
          </w:p>
        </w:tc>
      </w:tr>
      <w:tr w:rsidR="00DE3925" w:rsidRPr="00887E7A" w14:paraId="72A72BC8" w14:textId="77777777" w:rsidTr="00DE3925">
        <w:trPr>
          <w:trHeight w:val="340"/>
        </w:trPr>
        <w:tc>
          <w:tcPr>
            <w:tcW w:w="5807" w:type="dxa"/>
          </w:tcPr>
          <w:p w14:paraId="5151C41D" w14:textId="77777777" w:rsidR="00DE3925" w:rsidRPr="00887E7A" w:rsidRDefault="00DE3925" w:rsidP="00DE3925">
            <w:pPr>
              <w:rPr>
                <w:rFonts w:ascii="Arial" w:eastAsia="Times New Roman" w:hAnsi="Arial" w:cs="Arial"/>
                <w:color w:val="212121"/>
                <w:sz w:val="24"/>
                <w:szCs w:val="24"/>
              </w:rPr>
            </w:pPr>
            <w:r>
              <w:rPr>
                <w:rFonts w:ascii="Arial" w:eastAsia="Times New Roman" w:hAnsi="Arial" w:cs="Arial"/>
                <w:color w:val="212121"/>
                <w:sz w:val="24"/>
                <w:szCs w:val="24"/>
              </w:rPr>
              <w:t>Is the school going to be doing more digitally? How will they ensure all pupils have suitable equipment?</w:t>
            </w:r>
          </w:p>
        </w:tc>
        <w:tc>
          <w:tcPr>
            <w:tcW w:w="9639" w:type="dxa"/>
          </w:tcPr>
          <w:p w14:paraId="48DD7390" w14:textId="77777777" w:rsidR="00DE3925" w:rsidRPr="00887E7A" w:rsidRDefault="00DE3925" w:rsidP="00DE3925">
            <w:pPr>
              <w:rPr>
                <w:rFonts w:ascii="Arial" w:eastAsia="Times New Roman" w:hAnsi="Arial" w:cs="Arial"/>
                <w:color w:val="212121"/>
                <w:sz w:val="24"/>
                <w:szCs w:val="24"/>
              </w:rPr>
            </w:pPr>
          </w:p>
        </w:tc>
      </w:tr>
      <w:tr w:rsidR="00DE3925" w:rsidRPr="00887E7A" w14:paraId="3BDC73E3" w14:textId="77777777" w:rsidTr="00DE3925">
        <w:trPr>
          <w:trHeight w:val="624"/>
        </w:trPr>
        <w:tc>
          <w:tcPr>
            <w:tcW w:w="5807" w:type="dxa"/>
            <w:vAlign w:val="center"/>
          </w:tcPr>
          <w:p w14:paraId="12479B02" w14:textId="77777777" w:rsidR="00DE3925" w:rsidRPr="00887E7A" w:rsidRDefault="00DE3925" w:rsidP="00DE3925">
            <w:p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Any questions the child or young person has about </w:t>
            </w:r>
            <w:r>
              <w:rPr>
                <w:rFonts w:ascii="Arial" w:eastAsia="Times New Roman" w:hAnsi="Arial" w:cs="Arial"/>
                <w:color w:val="212121"/>
                <w:sz w:val="24"/>
                <w:szCs w:val="24"/>
              </w:rPr>
              <w:t xml:space="preserve">what might have changed at </w:t>
            </w:r>
            <w:r w:rsidRPr="00887E7A">
              <w:rPr>
                <w:rFonts w:ascii="Arial" w:eastAsia="Times New Roman" w:hAnsi="Arial" w:cs="Arial"/>
                <w:color w:val="212121"/>
                <w:sz w:val="24"/>
                <w:szCs w:val="24"/>
              </w:rPr>
              <w:t>school</w:t>
            </w:r>
          </w:p>
        </w:tc>
        <w:tc>
          <w:tcPr>
            <w:tcW w:w="9639" w:type="dxa"/>
            <w:vAlign w:val="center"/>
          </w:tcPr>
          <w:p w14:paraId="60125F3C" w14:textId="77777777" w:rsidR="00DE3925" w:rsidRPr="00887E7A" w:rsidRDefault="00DE3925" w:rsidP="00DE3925">
            <w:pPr>
              <w:rPr>
                <w:rFonts w:ascii="Arial" w:hAnsi="Arial" w:cs="Arial"/>
                <w:sz w:val="24"/>
                <w:szCs w:val="24"/>
              </w:rPr>
            </w:pPr>
          </w:p>
        </w:tc>
      </w:tr>
      <w:tr w:rsidR="00DE3925" w:rsidRPr="00887E7A" w14:paraId="5818ED1D" w14:textId="77777777" w:rsidTr="00DE3925">
        <w:trPr>
          <w:trHeight w:val="624"/>
        </w:trPr>
        <w:tc>
          <w:tcPr>
            <w:tcW w:w="5807" w:type="dxa"/>
            <w:vAlign w:val="center"/>
          </w:tcPr>
          <w:p w14:paraId="1356A54F" w14:textId="77777777" w:rsidR="00DE3925" w:rsidRPr="00887E7A" w:rsidRDefault="00DE3925" w:rsidP="00DE3925">
            <w:p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Any questions the carer, or children’s social worker has about </w:t>
            </w:r>
            <w:r>
              <w:rPr>
                <w:rFonts w:ascii="Arial" w:eastAsia="Times New Roman" w:hAnsi="Arial" w:cs="Arial"/>
                <w:color w:val="212121"/>
                <w:sz w:val="24"/>
                <w:szCs w:val="24"/>
              </w:rPr>
              <w:t xml:space="preserve">what might have changed </w:t>
            </w:r>
            <w:r w:rsidRPr="00887E7A">
              <w:rPr>
                <w:rFonts w:ascii="Arial" w:eastAsia="Times New Roman" w:hAnsi="Arial" w:cs="Arial"/>
                <w:color w:val="212121"/>
                <w:sz w:val="24"/>
                <w:szCs w:val="24"/>
              </w:rPr>
              <w:t>school</w:t>
            </w:r>
            <w:r>
              <w:rPr>
                <w:rFonts w:ascii="Arial" w:eastAsia="Times New Roman" w:hAnsi="Arial" w:cs="Arial"/>
                <w:color w:val="212121"/>
                <w:sz w:val="24"/>
                <w:szCs w:val="24"/>
              </w:rPr>
              <w:t>?</w:t>
            </w:r>
          </w:p>
        </w:tc>
        <w:tc>
          <w:tcPr>
            <w:tcW w:w="9639" w:type="dxa"/>
            <w:vAlign w:val="center"/>
          </w:tcPr>
          <w:p w14:paraId="7E107301" w14:textId="77777777" w:rsidR="00DE3925" w:rsidRPr="00887E7A" w:rsidRDefault="00DE3925" w:rsidP="00DE3925">
            <w:pPr>
              <w:rPr>
                <w:rFonts w:ascii="Arial" w:hAnsi="Arial" w:cs="Arial"/>
                <w:sz w:val="24"/>
                <w:szCs w:val="24"/>
              </w:rPr>
            </w:pPr>
          </w:p>
        </w:tc>
      </w:tr>
      <w:tr w:rsidR="00DE3925" w:rsidRPr="00887E7A" w14:paraId="658C8D21" w14:textId="77777777" w:rsidTr="00DE3925">
        <w:trPr>
          <w:trHeight w:val="983"/>
        </w:trPr>
        <w:tc>
          <w:tcPr>
            <w:tcW w:w="5807" w:type="dxa"/>
            <w:shd w:val="clear" w:color="auto" w:fill="FFF2CC" w:themeFill="accent4" w:themeFillTint="33"/>
            <w:vAlign w:val="center"/>
          </w:tcPr>
          <w:p w14:paraId="4F4D6633" w14:textId="77777777" w:rsidR="00DE3925" w:rsidRDefault="00DE3925" w:rsidP="00DE3925">
            <w:pPr>
              <w:rPr>
                <w:rFonts w:ascii="Arial" w:eastAsia="Times New Roman" w:hAnsi="Arial" w:cs="Arial"/>
                <w:b/>
                <w:bCs/>
                <w:color w:val="212121"/>
                <w:sz w:val="24"/>
                <w:szCs w:val="24"/>
              </w:rPr>
            </w:pPr>
            <w:r w:rsidRPr="00887E7A">
              <w:rPr>
                <w:rFonts w:ascii="Arial" w:eastAsia="Times New Roman" w:hAnsi="Arial" w:cs="Arial"/>
                <w:b/>
                <w:bCs/>
                <w:color w:val="212121"/>
                <w:sz w:val="24"/>
                <w:szCs w:val="24"/>
              </w:rPr>
              <w:t xml:space="preserve">ACTION: </w:t>
            </w:r>
            <w:r>
              <w:rPr>
                <w:rFonts w:ascii="Arial" w:eastAsia="Times New Roman" w:hAnsi="Arial" w:cs="Arial"/>
                <w:b/>
                <w:bCs/>
                <w:color w:val="212121"/>
                <w:sz w:val="24"/>
                <w:szCs w:val="24"/>
              </w:rPr>
              <w:t>is there anything further the school needs to share?</w:t>
            </w:r>
          </w:p>
          <w:p w14:paraId="6756853F" w14:textId="77777777" w:rsidR="00DE3925" w:rsidRPr="00573572" w:rsidRDefault="00DE3925" w:rsidP="00DE3925">
            <w:pPr>
              <w:pStyle w:val="ListParagraph"/>
              <w:numPr>
                <w:ilvl w:val="0"/>
                <w:numId w:val="17"/>
              </w:numPr>
              <w:rPr>
                <w:rFonts w:ascii="Arial" w:eastAsia="Times New Roman" w:hAnsi="Arial" w:cs="Arial"/>
                <w:color w:val="212121"/>
                <w:sz w:val="24"/>
                <w:szCs w:val="24"/>
              </w:rPr>
            </w:pPr>
            <w:r w:rsidRPr="00573572">
              <w:rPr>
                <w:rFonts w:ascii="Arial" w:eastAsia="Times New Roman" w:hAnsi="Arial" w:cs="Arial"/>
                <w:color w:val="212121"/>
                <w:sz w:val="24"/>
                <w:szCs w:val="24"/>
              </w:rPr>
              <w:t>Who will do this?</w:t>
            </w:r>
          </w:p>
          <w:p w14:paraId="7D42B01A" w14:textId="77777777" w:rsidR="00DE3925" w:rsidRDefault="00DE3925" w:rsidP="00DE3925">
            <w:pPr>
              <w:pStyle w:val="ListParagraph"/>
              <w:numPr>
                <w:ilvl w:val="0"/>
                <w:numId w:val="13"/>
              </w:numPr>
              <w:rPr>
                <w:rFonts w:ascii="Arial" w:eastAsia="Times New Roman" w:hAnsi="Arial" w:cs="Arial"/>
                <w:color w:val="212121"/>
                <w:sz w:val="24"/>
                <w:szCs w:val="24"/>
              </w:rPr>
            </w:pPr>
            <w:r w:rsidRPr="00887E7A">
              <w:rPr>
                <w:rFonts w:ascii="Arial" w:eastAsia="Times New Roman" w:hAnsi="Arial" w:cs="Arial"/>
                <w:color w:val="212121"/>
                <w:sz w:val="24"/>
                <w:szCs w:val="24"/>
              </w:rPr>
              <w:t>When will they do it by?</w:t>
            </w:r>
          </w:p>
          <w:p w14:paraId="026ADD12" w14:textId="77777777" w:rsidR="00DE3925" w:rsidRPr="00573572" w:rsidRDefault="00DE3925" w:rsidP="00DE3925">
            <w:pPr>
              <w:rPr>
                <w:rFonts w:ascii="Arial" w:eastAsia="Times New Roman" w:hAnsi="Arial" w:cs="Arial"/>
                <w:color w:val="212121"/>
                <w:sz w:val="24"/>
                <w:szCs w:val="24"/>
              </w:rPr>
            </w:pPr>
            <w:r>
              <w:rPr>
                <w:rFonts w:ascii="Arial" w:eastAsia="Times New Roman" w:hAnsi="Arial" w:cs="Arial"/>
                <w:color w:val="212121"/>
                <w:sz w:val="24"/>
                <w:szCs w:val="24"/>
              </w:rPr>
              <w:t>i.e. provide photos of school, timetables etc</w:t>
            </w:r>
          </w:p>
        </w:tc>
        <w:tc>
          <w:tcPr>
            <w:tcW w:w="9639" w:type="dxa"/>
            <w:shd w:val="clear" w:color="auto" w:fill="FFF2CC" w:themeFill="accent4" w:themeFillTint="33"/>
            <w:vAlign w:val="center"/>
          </w:tcPr>
          <w:p w14:paraId="58AFA652" w14:textId="77777777" w:rsidR="00DE3925" w:rsidRPr="00887E7A" w:rsidRDefault="00DE3925" w:rsidP="00DE3925">
            <w:pPr>
              <w:rPr>
                <w:rFonts w:ascii="Arial" w:hAnsi="Arial" w:cs="Arial"/>
                <w:sz w:val="24"/>
                <w:szCs w:val="24"/>
              </w:rPr>
            </w:pPr>
          </w:p>
        </w:tc>
      </w:tr>
    </w:tbl>
    <w:p w14:paraId="7AF006E0" w14:textId="77777777" w:rsidR="00E81E62" w:rsidRPr="00887E7A" w:rsidRDefault="00E81E62">
      <w:pPr>
        <w:rPr>
          <w:rFonts w:ascii="Arial" w:hAnsi="Arial" w:cs="Arial"/>
        </w:rPr>
      </w:pPr>
      <w:r w:rsidRPr="00887E7A">
        <w:rPr>
          <w:rFonts w:ascii="Arial" w:hAnsi="Arial" w:cs="Arial"/>
        </w:rPr>
        <w:br w:type="page"/>
      </w:r>
    </w:p>
    <w:tbl>
      <w:tblPr>
        <w:tblStyle w:val="TableGrid"/>
        <w:tblpPr w:leftFromText="180" w:rightFromText="180" w:vertAnchor="text" w:horzAnchor="margin" w:tblpY="131"/>
        <w:tblW w:w="15446" w:type="dxa"/>
        <w:tblLook w:val="04A0" w:firstRow="1" w:lastRow="0" w:firstColumn="1" w:lastColumn="0" w:noHBand="0" w:noVBand="1"/>
      </w:tblPr>
      <w:tblGrid>
        <w:gridCol w:w="5807"/>
        <w:gridCol w:w="9639"/>
      </w:tblGrid>
      <w:tr w:rsidR="005E3434" w:rsidRPr="00887E7A" w14:paraId="0B4293C2" w14:textId="77777777" w:rsidTr="00106DC4">
        <w:tc>
          <w:tcPr>
            <w:tcW w:w="5807" w:type="dxa"/>
            <w:shd w:val="clear" w:color="auto" w:fill="D9D9D9" w:themeFill="background1" w:themeFillShade="D9"/>
          </w:tcPr>
          <w:p w14:paraId="05C10B42" w14:textId="1D52CBA7" w:rsidR="005E3434" w:rsidRPr="004B3966" w:rsidRDefault="00005BB0" w:rsidP="00201C31">
            <w:pPr>
              <w:rPr>
                <w:rFonts w:ascii="Arial" w:eastAsia="Times New Roman" w:hAnsi="Arial" w:cs="Arial"/>
                <w:b/>
                <w:bCs/>
                <w:color w:val="212121"/>
                <w:sz w:val="28"/>
                <w:szCs w:val="28"/>
              </w:rPr>
            </w:pPr>
            <w:r w:rsidRPr="004B3966">
              <w:rPr>
                <w:rFonts w:ascii="Arial" w:eastAsia="Times New Roman" w:hAnsi="Arial" w:cs="Arial"/>
                <w:b/>
                <w:bCs/>
                <w:color w:val="212121"/>
                <w:sz w:val="28"/>
                <w:szCs w:val="28"/>
              </w:rPr>
              <w:lastRenderedPageBreak/>
              <w:t>2.</w:t>
            </w:r>
            <w:r w:rsidR="005E3434" w:rsidRPr="004B3966">
              <w:rPr>
                <w:rFonts w:ascii="Arial" w:eastAsia="Times New Roman" w:hAnsi="Arial" w:cs="Arial"/>
                <w:b/>
                <w:bCs/>
                <w:color w:val="212121"/>
                <w:sz w:val="28"/>
                <w:szCs w:val="28"/>
              </w:rPr>
              <w:t>Transition back to learning</w:t>
            </w:r>
          </w:p>
        </w:tc>
        <w:tc>
          <w:tcPr>
            <w:tcW w:w="9639" w:type="dxa"/>
            <w:shd w:val="clear" w:color="auto" w:fill="D9D9D9" w:themeFill="background1" w:themeFillShade="D9"/>
          </w:tcPr>
          <w:p w14:paraId="59D99554" w14:textId="77777777" w:rsidR="005E3434" w:rsidRPr="00887E7A" w:rsidRDefault="005E3434" w:rsidP="00201C31">
            <w:pPr>
              <w:rPr>
                <w:rFonts w:ascii="Arial" w:hAnsi="Arial" w:cs="Arial"/>
                <w:sz w:val="24"/>
                <w:szCs w:val="24"/>
              </w:rPr>
            </w:pPr>
            <w:r w:rsidRPr="00887E7A">
              <w:rPr>
                <w:rFonts w:ascii="Arial" w:hAnsi="Arial" w:cs="Arial"/>
                <w:sz w:val="24"/>
                <w:szCs w:val="24"/>
              </w:rPr>
              <w:t>What does the school need to tell the foster carer and young person</w:t>
            </w:r>
          </w:p>
        </w:tc>
      </w:tr>
      <w:tr w:rsidR="005E3434" w:rsidRPr="00887E7A" w14:paraId="205DB742" w14:textId="77777777" w:rsidTr="00106DC4">
        <w:tc>
          <w:tcPr>
            <w:tcW w:w="5807" w:type="dxa"/>
          </w:tcPr>
          <w:p w14:paraId="142B1D98" w14:textId="7C39CCDC" w:rsidR="005E3434" w:rsidRPr="00887E7A" w:rsidRDefault="005E3434" w:rsidP="00201C31">
            <w:p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How will the school </w:t>
            </w:r>
            <w:r w:rsidRPr="00887E7A">
              <w:rPr>
                <w:rFonts w:ascii="Arial" w:eastAsia="Times New Roman" w:hAnsi="Arial" w:cs="Arial"/>
                <w:b/>
                <w:bCs/>
                <w:color w:val="212121"/>
                <w:sz w:val="24"/>
                <w:szCs w:val="24"/>
              </w:rPr>
              <w:t>manage the transition</w:t>
            </w:r>
            <w:r w:rsidRPr="00887E7A">
              <w:rPr>
                <w:rFonts w:ascii="Arial" w:eastAsia="Times New Roman" w:hAnsi="Arial" w:cs="Arial"/>
                <w:color w:val="212121"/>
                <w:sz w:val="24"/>
                <w:szCs w:val="24"/>
              </w:rPr>
              <w:t xml:space="preserve"> period for return for the whole school? </w:t>
            </w:r>
          </w:p>
          <w:p w14:paraId="551B18D3" w14:textId="77777777" w:rsidR="005E3434" w:rsidRPr="00887E7A" w:rsidRDefault="005E3434" w:rsidP="00201C31">
            <w:pPr>
              <w:pStyle w:val="ListParagraph"/>
              <w:numPr>
                <w:ilvl w:val="0"/>
                <w:numId w:val="10"/>
              </w:numPr>
              <w:rPr>
                <w:rFonts w:ascii="Arial" w:eastAsia="Times New Roman" w:hAnsi="Arial" w:cs="Arial"/>
                <w:color w:val="212121"/>
                <w:sz w:val="24"/>
                <w:szCs w:val="24"/>
              </w:rPr>
            </w:pPr>
            <w:r w:rsidRPr="00887E7A">
              <w:rPr>
                <w:rFonts w:ascii="Arial" w:eastAsia="Times New Roman" w:hAnsi="Arial" w:cs="Arial"/>
                <w:color w:val="212121"/>
                <w:sz w:val="24"/>
                <w:szCs w:val="24"/>
              </w:rPr>
              <w:t>Will there be a ‘welcome back’ period?</w:t>
            </w:r>
          </w:p>
          <w:p w14:paraId="0B9430DF" w14:textId="77777777" w:rsidR="005E3434" w:rsidRPr="00887E7A" w:rsidRDefault="005E3434" w:rsidP="00201C31">
            <w:pPr>
              <w:pStyle w:val="ListParagraph"/>
              <w:numPr>
                <w:ilvl w:val="0"/>
                <w:numId w:val="10"/>
              </w:num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How will ongoing support be provided? </w:t>
            </w:r>
          </w:p>
        </w:tc>
        <w:tc>
          <w:tcPr>
            <w:tcW w:w="9639" w:type="dxa"/>
          </w:tcPr>
          <w:p w14:paraId="4F2382CC" w14:textId="77777777" w:rsidR="005E3434" w:rsidRPr="00887E7A" w:rsidRDefault="005E3434" w:rsidP="00201C31">
            <w:pPr>
              <w:rPr>
                <w:rFonts w:ascii="Arial" w:hAnsi="Arial" w:cs="Arial"/>
                <w:sz w:val="24"/>
                <w:szCs w:val="24"/>
              </w:rPr>
            </w:pPr>
          </w:p>
        </w:tc>
      </w:tr>
      <w:tr w:rsidR="005E3434" w:rsidRPr="00887E7A" w14:paraId="46CCB02F" w14:textId="77777777" w:rsidTr="00106DC4">
        <w:tc>
          <w:tcPr>
            <w:tcW w:w="5807" w:type="dxa"/>
          </w:tcPr>
          <w:p w14:paraId="464C2F13" w14:textId="1B37A8E5" w:rsidR="005E3434" w:rsidRPr="00887E7A" w:rsidRDefault="005E3434" w:rsidP="00201C31">
            <w:p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How will the school identify and address the </w:t>
            </w:r>
            <w:r w:rsidR="00AF0E49" w:rsidRPr="00887E7A">
              <w:rPr>
                <w:rFonts w:ascii="Arial" w:eastAsia="Times New Roman" w:hAnsi="Arial" w:cs="Arial"/>
                <w:color w:val="212121"/>
                <w:sz w:val="24"/>
                <w:szCs w:val="24"/>
              </w:rPr>
              <w:t xml:space="preserve">individual </w:t>
            </w:r>
            <w:r w:rsidRPr="00887E7A">
              <w:rPr>
                <w:rFonts w:ascii="Arial" w:eastAsia="Times New Roman" w:hAnsi="Arial" w:cs="Arial"/>
                <w:b/>
                <w:bCs/>
                <w:color w:val="212121"/>
                <w:sz w:val="24"/>
                <w:szCs w:val="24"/>
              </w:rPr>
              <w:t>emotional and social needs</w:t>
            </w:r>
            <w:r w:rsidRPr="00887E7A">
              <w:rPr>
                <w:rFonts w:ascii="Arial" w:eastAsia="Times New Roman" w:hAnsi="Arial" w:cs="Arial"/>
                <w:color w:val="212121"/>
                <w:sz w:val="24"/>
                <w:szCs w:val="24"/>
              </w:rPr>
              <w:t xml:space="preserve"> of </w:t>
            </w:r>
            <w:r w:rsidR="00106DC4">
              <w:rPr>
                <w:rFonts w:ascii="Arial" w:eastAsia="Times New Roman" w:hAnsi="Arial" w:cs="Arial"/>
                <w:color w:val="212121"/>
                <w:sz w:val="24"/>
                <w:szCs w:val="24"/>
              </w:rPr>
              <w:t>pupils</w:t>
            </w:r>
            <w:r w:rsidRPr="00887E7A">
              <w:rPr>
                <w:rFonts w:ascii="Arial" w:eastAsia="Times New Roman" w:hAnsi="Arial" w:cs="Arial"/>
                <w:color w:val="212121"/>
                <w:sz w:val="24"/>
                <w:szCs w:val="24"/>
              </w:rPr>
              <w:t xml:space="preserve"> transitioning out of lockdown into a busy school environment? </w:t>
            </w:r>
          </w:p>
        </w:tc>
        <w:tc>
          <w:tcPr>
            <w:tcW w:w="9639" w:type="dxa"/>
          </w:tcPr>
          <w:p w14:paraId="73B6CC68" w14:textId="77777777" w:rsidR="005E3434" w:rsidRPr="00887E7A" w:rsidRDefault="005E3434" w:rsidP="00201C31">
            <w:pPr>
              <w:rPr>
                <w:rFonts w:ascii="Arial" w:hAnsi="Arial" w:cs="Arial"/>
                <w:sz w:val="24"/>
                <w:szCs w:val="24"/>
              </w:rPr>
            </w:pPr>
          </w:p>
        </w:tc>
      </w:tr>
      <w:tr w:rsidR="005E3434" w:rsidRPr="00887E7A" w14:paraId="450C7A8C" w14:textId="77777777" w:rsidTr="00106DC4">
        <w:tc>
          <w:tcPr>
            <w:tcW w:w="5807" w:type="dxa"/>
          </w:tcPr>
          <w:p w14:paraId="358FE566" w14:textId="77777777" w:rsidR="005E3434" w:rsidRPr="00887E7A" w:rsidRDefault="005E3434" w:rsidP="00201C31">
            <w:p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How will the school </w:t>
            </w:r>
            <w:r w:rsidRPr="00887E7A">
              <w:rPr>
                <w:rFonts w:ascii="Arial" w:eastAsia="Times New Roman" w:hAnsi="Arial" w:cs="Arial"/>
                <w:b/>
                <w:bCs/>
                <w:color w:val="212121"/>
                <w:sz w:val="24"/>
                <w:szCs w:val="24"/>
              </w:rPr>
              <w:t xml:space="preserve">celebrate children and young people’s achievements </w:t>
            </w:r>
            <w:r w:rsidRPr="00887E7A">
              <w:rPr>
                <w:rFonts w:ascii="Arial" w:eastAsia="Times New Roman" w:hAnsi="Arial" w:cs="Arial"/>
                <w:color w:val="212121"/>
                <w:sz w:val="24"/>
                <w:szCs w:val="24"/>
              </w:rPr>
              <w:t>made during lockdown in an inclusive way? </w:t>
            </w:r>
          </w:p>
        </w:tc>
        <w:tc>
          <w:tcPr>
            <w:tcW w:w="9639" w:type="dxa"/>
          </w:tcPr>
          <w:p w14:paraId="6C604A3A" w14:textId="77777777" w:rsidR="005E3434" w:rsidRPr="00887E7A" w:rsidRDefault="005E3434" w:rsidP="00201C31">
            <w:pPr>
              <w:rPr>
                <w:rFonts w:ascii="Arial" w:hAnsi="Arial" w:cs="Arial"/>
                <w:sz w:val="24"/>
                <w:szCs w:val="24"/>
              </w:rPr>
            </w:pPr>
          </w:p>
        </w:tc>
      </w:tr>
      <w:tr w:rsidR="005E3434" w:rsidRPr="00887E7A" w14:paraId="5B13D2F2" w14:textId="77777777" w:rsidTr="00106DC4">
        <w:tc>
          <w:tcPr>
            <w:tcW w:w="5807" w:type="dxa"/>
          </w:tcPr>
          <w:p w14:paraId="0AC620DC" w14:textId="0B2A0875" w:rsidR="005E3434" w:rsidRPr="00887E7A" w:rsidRDefault="005E3434" w:rsidP="00201C31">
            <w:p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How will the school identify and </w:t>
            </w:r>
            <w:r w:rsidRPr="00887E7A">
              <w:rPr>
                <w:rFonts w:ascii="Arial" w:eastAsia="Times New Roman" w:hAnsi="Arial" w:cs="Arial"/>
                <w:b/>
                <w:bCs/>
                <w:color w:val="212121"/>
                <w:sz w:val="24"/>
                <w:szCs w:val="24"/>
              </w:rPr>
              <w:t>address learning gaps</w:t>
            </w:r>
            <w:r w:rsidRPr="00887E7A">
              <w:rPr>
                <w:rFonts w:ascii="Arial" w:eastAsia="Times New Roman" w:hAnsi="Arial" w:cs="Arial"/>
                <w:color w:val="212121"/>
                <w:sz w:val="24"/>
                <w:szCs w:val="24"/>
              </w:rPr>
              <w:t xml:space="preserve"> which have developed during lockdown?</w:t>
            </w:r>
          </w:p>
        </w:tc>
        <w:tc>
          <w:tcPr>
            <w:tcW w:w="9639" w:type="dxa"/>
          </w:tcPr>
          <w:p w14:paraId="6DE73CC9" w14:textId="77777777" w:rsidR="005E3434" w:rsidRPr="00887E7A" w:rsidRDefault="005E3434" w:rsidP="00201C31">
            <w:pPr>
              <w:rPr>
                <w:rFonts w:ascii="Arial" w:hAnsi="Arial" w:cs="Arial"/>
                <w:sz w:val="24"/>
                <w:szCs w:val="24"/>
              </w:rPr>
            </w:pPr>
          </w:p>
        </w:tc>
      </w:tr>
      <w:tr w:rsidR="005E3434" w:rsidRPr="00887E7A" w14:paraId="7B0143E8" w14:textId="77777777" w:rsidTr="00106DC4">
        <w:tc>
          <w:tcPr>
            <w:tcW w:w="5807" w:type="dxa"/>
          </w:tcPr>
          <w:p w14:paraId="2290655C" w14:textId="6B647D1E" w:rsidR="005E3434" w:rsidRPr="00887E7A" w:rsidRDefault="005E3434" w:rsidP="00201C31">
            <w:pPr>
              <w:rPr>
                <w:rFonts w:ascii="Arial" w:eastAsia="Times New Roman" w:hAnsi="Arial" w:cs="Arial"/>
                <w:color w:val="212121"/>
                <w:sz w:val="24"/>
                <w:szCs w:val="24"/>
              </w:rPr>
            </w:pPr>
            <w:r w:rsidRPr="00887E7A">
              <w:rPr>
                <w:rFonts w:ascii="Arial" w:eastAsia="Times New Roman" w:hAnsi="Arial" w:cs="Arial"/>
                <w:color w:val="212121"/>
                <w:sz w:val="24"/>
                <w:szCs w:val="24"/>
              </w:rPr>
              <w:t>How will the school ensure provision of additional support doesn't stigmatize those who need it? </w:t>
            </w:r>
          </w:p>
        </w:tc>
        <w:tc>
          <w:tcPr>
            <w:tcW w:w="9639" w:type="dxa"/>
          </w:tcPr>
          <w:p w14:paraId="188D2CED" w14:textId="77777777" w:rsidR="005E3434" w:rsidRPr="00887E7A" w:rsidRDefault="005E3434" w:rsidP="00201C31">
            <w:pPr>
              <w:rPr>
                <w:rFonts w:ascii="Arial" w:hAnsi="Arial" w:cs="Arial"/>
                <w:sz w:val="24"/>
                <w:szCs w:val="24"/>
              </w:rPr>
            </w:pPr>
          </w:p>
        </w:tc>
      </w:tr>
      <w:tr w:rsidR="00900E97" w:rsidRPr="00887E7A" w14:paraId="13F17546" w14:textId="77777777" w:rsidTr="00106DC4">
        <w:tc>
          <w:tcPr>
            <w:tcW w:w="5807" w:type="dxa"/>
          </w:tcPr>
          <w:p w14:paraId="1C6ECD08" w14:textId="483E1F37" w:rsidR="00900E97" w:rsidRPr="00887E7A" w:rsidRDefault="00900E97" w:rsidP="00201C31">
            <w:pPr>
              <w:rPr>
                <w:rFonts w:ascii="Arial" w:eastAsia="Times New Roman" w:hAnsi="Arial" w:cs="Arial"/>
                <w:color w:val="212121"/>
                <w:sz w:val="24"/>
                <w:szCs w:val="24"/>
              </w:rPr>
            </w:pPr>
            <w:r>
              <w:rPr>
                <w:rFonts w:ascii="Arial" w:eastAsia="Times New Roman" w:hAnsi="Arial" w:cs="Arial"/>
                <w:color w:val="212121"/>
                <w:sz w:val="24"/>
                <w:szCs w:val="24"/>
              </w:rPr>
              <w:t>Anxieties around the return to school may manifest in disruptive behaviours</w:t>
            </w:r>
            <w:r w:rsidR="00106DC4">
              <w:rPr>
                <w:rFonts w:ascii="Arial" w:eastAsia="Times New Roman" w:hAnsi="Arial" w:cs="Arial"/>
                <w:color w:val="212121"/>
                <w:sz w:val="24"/>
                <w:szCs w:val="24"/>
              </w:rPr>
              <w:t>.</w:t>
            </w:r>
            <w:r>
              <w:rPr>
                <w:rFonts w:ascii="Arial" w:eastAsia="Times New Roman" w:hAnsi="Arial" w:cs="Arial"/>
                <w:color w:val="212121"/>
                <w:sz w:val="24"/>
                <w:szCs w:val="24"/>
              </w:rPr>
              <w:t xml:space="preserve"> How will the school ensure they are</w:t>
            </w:r>
            <w:r>
              <w:t xml:space="preserve"> </w:t>
            </w:r>
            <w:r w:rsidRPr="00900E97">
              <w:rPr>
                <w:rFonts w:ascii="Arial" w:eastAsia="Times New Roman" w:hAnsi="Arial" w:cs="Arial"/>
                <w:color w:val="212121"/>
                <w:sz w:val="24"/>
                <w:szCs w:val="24"/>
              </w:rPr>
              <w:t>restorative</w:t>
            </w:r>
            <w:r w:rsidR="00CC052F">
              <w:rPr>
                <w:rFonts w:ascii="Arial" w:eastAsia="Times New Roman" w:hAnsi="Arial" w:cs="Arial"/>
                <w:color w:val="212121"/>
                <w:sz w:val="24"/>
                <w:szCs w:val="24"/>
              </w:rPr>
              <w:t xml:space="preserve"> approach</w:t>
            </w:r>
            <w:r w:rsidRPr="00900E97">
              <w:rPr>
                <w:rFonts w:ascii="Arial" w:eastAsia="Times New Roman" w:hAnsi="Arial" w:cs="Arial"/>
                <w:color w:val="212121"/>
                <w:sz w:val="24"/>
                <w:szCs w:val="24"/>
              </w:rPr>
              <w:t xml:space="preserve"> rather than punitive</w:t>
            </w:r>
            <w:r>
              <w:rPr>
                <w:rFonts w:ascii="Arial" w:eastAsia="Times New Roman" w:hAnsi="Arial" w:cs="Arial"/>
                <w:color w:val="212121"/>
                <w:sz w:val="24"/>
                <w:szCs w:val="24"/>
              </w:rPr>
              <w:t xml:space="preserve"> to</w:t>
            </w:r>
            <w:r w:rsidR="00106DC4">
              <w:rPr>
                <w:rFonts w:ascii="Arial" w:eastAsia="Times New Roman" w:hAnsi="Arial" w:cs="Arial"/>
                <w:color w:val="212121"/>
                <w:sz w:val="24"/>
                <w:szCs w:val="24"/>
              </w:rPr>
              <w:t xml:space="preserve"> this</w:t>
            </w:r>
            <w:r>
              <w:rPr>
                <w:rFonts w:ascii="Arial" w:eastAsia="Times New Roman" w:hAnsi="Arial" w:cs="Arial"/>
                <w:color w:val="212121"/>
                <w:sz w:val="24"/>
                <w:szCs w:val="24"/>
              </w:rPr>
              <w:t xml:space="preserve"> ensur</w:t>
            </w:r>
            <w:r w:rsidR="00106DC4">
              <w:rPr>
                <w:rFonts w:ascii="Arial" w:eastAsia="Times New Roman" w:hAnsi="Arial" w:cs="Arial"/>
                <w:color w:val="212121"/>
                <w:sz w:val="24"/>
                <w:szCs w:val="24"/>
              </w:rPr>
              <w:t>ing</w:t>
            </w:r>
            <w:r>
              <w:rPr>
                <w:rFonts w:ascii="Arial" w:eastAsia="Times New Roman" w:hAnsi="Arial" w:cs="Arial"/>
                <w:color w:val="212121"/>
                <w:sz w:val="24"/>
                <w:szCs w:val="24"/>
              </w:rPr>
              <w:t xml:space="preserve"> all pupils settle</w:t>
            </w:r>
            <w:r w:rsidR="00106DC4">
              <w:rPr>
                <w:rFonts w:ascii="Arial" w:eastAsia="Times New Roman" w:hAnsi="Arial" w:cs="Arial"/>
                <w:color w:val="212121"/>
                <w:sz w:val="24"/>
                <w:szCs w:val="24"/>
              </w:rPr>
              <w:t xml:space="preserve"> back in</w:t>
            </w:r>
            <w:r>
              <w:rPr>
                <w:rFonts w:ascii="Arial" w:eastAsia="Times New Roman" w:hAnsi="Arial" w:cs="Arial"/>
                <w:color w:val="212121"/>
                <w:sz w:val="24"/>
                <w:szCs w:val="24"/>
              </w:rPr>
              <w:t>?</w:t>
            </w:r>
          </w:p>
        </w:tc>
        <w:tc>
          <w:tcPr>
            <w:tcW w:w="9639" w:type="dxa"/>
          </w:tcPr>
          <w:p w14:paraId="61BC6812" w14:textId="77777777" w:rsidR="00900E97" w:rsidRPr="00887E7A" w:rsidRDefault="00900E97" w:rsidP="00201C31">
            <w:pPr>
              <w:rPr>
                <w:rFonts w:ascii="Arial" w:hAnsi="Arial" w:cs="Arial"/>
                <w:sz w:val="24"/>
                <w:szCs w:val="24"/>
              </w:rPr>
            </w:pPr>
          </w:p>
        </w:tc>
      </w:tr>
      <w:tr w:rsidR="005E3434" w:rsidRPr="00887E7A" w14:paraId="19288B1F" w14:textId="77777777" w:rsidTr="00106DC4">
        <w:trPr>
          <w:trHeight w:val="798"/>
        </w:trPr>
        <w:tc>
          <w:tcPr>
            <w:tcW w:w="5807" w:type="dxa"/>
          </w:tcPr>
          <w:p w14:paraId="30E9D506" w14:textId="77777777" w:rsidR="005E3434" w:rsidRPr="00887E7A" w:rsidRDefault="005E3434" w:rsidP="00201C31">
            <w:p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Where classes are ability streamed </w:t>
            </w:r>
          </w:p>
          <w:p w14:paraId="159E0B98" w14:textId="1868BC19" w:rsidR="005E3434" w:rsidRPr="00887E7A" w:rsidRDefault="00106DC4" w:rsidP="00201C31">
            <w:pPr>
              <w:pStyle w:val="ListParagraph"/>
              <w:numPr>
                <w:ilvl w:val="0"/>
                <w:numId w:val="6"/>
              </w:numPr>
              <w:shd w:val="clear" w:color="auto" w:fill="FFFFFF"/>
              <w:rPr>
                <w:rFonts w:ascii="Arial" w:eastAsia="Times New Roman" w:hAnsi="Arial" w:cs="Arial"/>
                <w:color w:val="212121"/>
                <w:sz w:val="24"/>
                <w:szCs w:val="24"/>
              </w:rPr>
            </w:pPr>
            <w:r>
              <w:rPr>
                <w:rFonts w:ascii="Arial" w:eastAsia="Times New Roman" w:hAnsi="Arial" w:cs="Arial"/>
                <w:color w:val="212121"/>
                <w:sz w:val="24"/>
                <w:szCs w:val="24"/>
              </w:rPr>
              <w:t xml:space="preserve">If </w:t>
            </w:r>
            <w:r w:rsidR="005E3434" w:rsidRPr="00887E7A">
              <w:rPr>
                <w:rFonts w:ascii="Arial" w:eastAsia="Times New Roman" w:hAnsi="Arial" w:cs="Arial"/>
                <w:color w:val="212121"/>
                <w:sz w:val="24"/>
                <w:szCs w:val="24"/>
              </w:rPr>
              <w:t xml:space="preserve">this </w:t>
            </w:r>
            <w:r>
              <w:rPr>
                <w:rFonts w:ascii="Arial" w:eastAsia="Times New Roman" w:hAnsi="Arial" w:cs="Arial"/>
                <w:color w:val="212121"/>
                <w:sz w:val="24"/>
                <w:szCs w:val="24"/>
              </w:rPr>
              <w:t>is</w:t>
            </w:r>
            <w:r w:rsidR="005E3434" w:rsidRPr="00887E7A">
              <w:rPr>
                <w:rFonts w:ascii="Arial" w:eastAsia="Times New Roman" w:hAnsi="Arial" w:cs="Arial"/>
                <w:color w:val="212121"/>
                <w:sz w:val="24"/>
                <w:szCs w:val="24"/>
              </w:rPr>
              <w:t xml:space="preserve"> based on</w:t>
            </w:r>
            <w:r w:rsidR="00CC052F">
              <w:rPr>
                <w:rFonts w:ascii="Arial" w:eastAsia="Times New Roman" w:hAnsi="Arial" w:cs="Arial"/>
                <w:color w:val="212121"/>
                <w:sz w:val="24"/>
                <w:szCs w:val="24"/>
              </w:rPr>
              <w:t xml:space="preserve"> pre-</w:t>
            </w:r>
            <w:r w:rsidR="005E3434" w:rsidRPr="00887E7A">
              <w:rPr>
                <w:rFonts w:ascii="Arial" w:eastAsia="Times New Roman" w:hAnsi="Arial" w:cs="Arial"/>
                <w:color w:val="212121"/>
                <w:sz w:val="24"/>
                <w:szCs w:val="24"/>
              </w:rPr>
              <w:t>March 2020 attainment</w:t>
            </w:r>
            <w:r>
              <w:rPr>
                <w:rFonts w:ascii="Arial" w:eastAsia="Times New Roman" w:hAnsi="Arial" w:cs="Arial"/>
                <w:color w:val="212121"/>
                <w:sz w:val="24"/>
                <w:szCs w:val="24"/>
              </w:rPr>
              <w:t xml:space="preserve"> </w:t>
            </w:r>
            <w:r w:rsidR="005E3434" w:rsidRPr="00887E7A">
              <w:rPr>
                <w:rFonts w:ascii="Arial" w:eastAsia="Times New Roman" w:hAnsi="Arial" w:cs="Arial"/>
                <w:color w:val="212121"/>
                <w:sz w:val="24"/>
                <w:szCs w:val="24"/>
              </w:rPr>
              <w:t xml:space="preserve">how will children and young people be supported to catch up if they have not kept </w:t>
            </w:r>
            <w:r>
              <w:rPr>
                <w:rFonts w:ascii="Arial" w:eastAsia="Times New Roman" w:hAnsi="Arial" w:cs="Arial"/>
                <w:color w:val="212121"/>
                <w:sz w:val="24"/>
                <w:szCs w:val="24"/>
              </w:rPr>
              <w:t>p</w:t>
            </w:r>
            <w:r w:rsidR="005E3434" w:rsidRPr="00887E7A">
              <w:rPr>
                <w:rFonts w:ascii="Arial" w:eastAsia="Times New Roman" w:hAnsi="Arial" w:cs="Arial"/>
                <w:color w:val="212121"/>
                <w:sz w:val="24"/>
                <w:szCs w:val="24"/>
              </w:rPr>
              <w:t>ace of their peers in some areas?</w:t>
            </w:r>
          </w:p>
          <w:p w14:paraId="166DDE13" w14:textId="3DF462C1" w:rsidR="005E3434" w:rsidRPr="00887E7A" w:rsidRDefault="00106DC4" w:rsidP="00201C31">
            <w:pPr>
              <w:pStyle w:val="ListParagraph"/>
              <w:numPr>
                <w:ilvl w:val="0"/>
                <w:numId w:val="6"/>
              </w:numPr>
              <w:shd w:val="clear" w:color="auto" w:fill="FFFFFF"/>
              <w:rPr>
                <w:rFonts w:ascii="Arial" w:eastAsia="Times New Roman" w:hAnsi="Arial" w:cs="Arial"/>
                <w:color w:val="212121"/>
                <w:sz w:val="24"/>
                <w:szCs w:val="24"/>
              </w:rPr>
            </w:pPr>
            <w:r>
              <w:rPr>
                <w:rFonts w:ascii="Arial" w:eastAsia="Times New Roman" w:hAnsi="Arial" w:cs="Arial"/>
                <w:color w:val="212121"/>
                <w:sz w:val="24"/>
                <w:szCs w:val="24"/>
              </w:rPr>
              <w:t>If</w:t>
            </w:r>
            <w:r w:rsidR="005E3434" w:rsidRPr="00887E7A">
              <w:rPr>
                <w:rFonts w:ascii="Arial" w:eastAsia="Times New Roman" w:hAnsi="Arial" w:cs="Arial"/>
                <w:color w:val="212121"/>
                <w:sz w:val="24"/>
                <w:szCs w:val="24"/>
              </w:rPr>
              <w:t xml:space="preserve"> new assessments </w:t>
            </w:r>
            <w:r>
              <w:rPr>
                <w:rFonts w:ascii="Arial" w:eastAsia="Times New Roman" w:hAnsi="Arial" w:cs="Arial"/>
                <w:color w:val="212121"/>
                <w:sz w:val="24"/>
                <w:szCs w:val="24"/>
              </w:rPr>
              <w:t xml:space="preserve">will </w:t>
            </w:r>
            <w:r w:rsidR="005E3434" w:rsidRPr="00887E7A">
              <w:rPr>
                <w:rFonts w:ascii="Arial" w:eastAsia="Times New Roman" w:hAnsi="Arial" w:cs="Arial"/>
                <w:color w:val="212121"/>
                <w:sz w:val="24"/>
                <w:szCs w:val="24"/>
              </w:rPr>
              <w:t xml:space="preserve">be undertaken how will the </w:t>
            </w:r>
            <w:proofErr w:type="gramStart"/>
            <w:r w:rsidR="005E3434" w:rsidRPr="00887E7A">
              <w:rPr>
                <w:rFonts w:ascii="Arial" w:eastAsia="Times New Roman" w:hAnsi="Arial" w:cs="Arial"/>
                <w:color w:val="212121"/>
                <w:sz w:val="24"/>
                <w:szCs w:val="24"/>
              </w:rPr>
              <w:t>school</w:t>
            </w:r>
            <w:proofErr w:type="gramEnd"/>
            <w:r w:rsidR="005E3434" w:rsidRPr="00887E7A">
              <w:rPr>
                <w:rFonts w:ascii="Arial" w:eastAsia="Times New Roman" w:hAnsi="Arial" w:cs="Arial"/>
                <w:color w:val="212121"/>
                <w:sz w:val="24"/>
                <w:szCs w:val="24"/>
              </w:rPr>
              <w:t xml:space="preserve"> ensure those who </w:t>
            </w:r>
            <w:r w:rsidR="007841F5" w:rsidRPr="00887E7A">
              <w:rPr>
                <w:rFonts w:ascii="Arial" w:eastAsia="Times New Roman" w:hAnsi="Arial" w:cs="Arial"/>
                <w:color w:val="212121"/>
                <w:sz w:val="24"/>
                <w:szCs w:val="24"/>
              </w:rPr>
              <w:t xml:space="preserve">take longer </w:t>
            </w:r>
            <w:r w:rsidR="005E3434" w:rsidRPr="00887E7A">
              <w:rPr>
                <w:rFonts w:ascii="Arial" w:eastAsia="Times New Roman" w:hAnsi="Arial" w:cs="Arial"/>
                <w:color w:val="212121"/>
                <w:sz w:val="24"/>
                <w:szCs w:val="24"/>
              </w:rPr>
              <w:t>to adapt to the return to the busy school environment are not disadvantaged?</w:t>
            </w:r>
          </w:p>
        </w:tc>
        <w:tc>
          <w:tcPr>
            <w:tcW w:w="9639" w:type="dxa"/>
          </w:tcPr>
          <w:p w14:paraId="0FED2EC9" w14:textId="77777777" w:rsidR="005E3434" w:rsidRPr="00887E7A" w:rsidRDefault="005E3434" w:rsidP="00201C31">
            <w:pPr>
              <w:rPr>
                <w:rFonts w:ascii="Arial" w:hAnsi="Arial" w:cs="Arial"/>
                <w:sz w:val="24"/>
                <w:szCs w:val="24"/>
              </w:rPr>
            </w:pPr>
          </w:p>
        </w:tc>
      </w:tr>
      <w:tr w:rsidR="00201C31" w:rsidRPr="00887E7A" w14:paraId="2C80C5BB" w14:textId="77777777" w:rsidTr="005C52FD">
        <w:trPr>
          <w:trHeight w:val="605"/>
        </w:trPr>
        <w:tc>
          <w:tcPr>
            <w:tcW w:w="5807" w:type="dxa"/>
          </w:tcPr>
          <w:p w14:paraId="265600A7" w14:textId="141D246A" w:rsidR="00201C31" w:rsidRPr="00887E7A" w:rsidRDefault="00201C31" w:rsidP="00201C31">
            <w:p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Any questions the child or young person has about returning to </w:t>
            </w:r>
            <w:r w:rsidR="00565B97">
              <w:rPr>
                <w:rFonts w:ascii="Arial" w:eastAsia="Times New Roman" w:hAnsi="Arial" w:cs="Arial"/>
                <w:color w:val="212121"/>
                <w:sz w:val="24"/>
                <w:szCs w:val="24"/>
              </w:rPr>
              <w:t>school</w:t>
            </w:r>
          </w:p>
        </w:tc>
        <w:tc>
          <w:tcPr>
            <w:tcW w:w="9639" w:type="dxa"/>
          </w:tcPr>
          <w:p w14:paraId="4C63D21F" w14:textId="77777777" w:rsidR="00201C31" w:rsidRPr="00887E7A" w:rsidRDefault="00201C31" w:rsidP="00201C31">
            <w:pPr>
              <w:rPr>
                <w:rFonts w:ascii="Arial" w:hAnsi="Arial" w:cs="Arial"/>
                <w:sz w:val="24"/>
                <w:szCs w:val="24"/>
              </w:rPr>
            </w:pPr>
          </w:p>
        </w:tc>
      </w:tr>
      <w:tr w:rsidR="00201C31" w:rsidRPr="00887E7A" w14:paraId="546304FA" w14:textId="77777777" w:rsidTr="005C52FD">
        <w:trPr>
          <w:trHeight w:val="571"/>
        </w:trPr>
        <w:tc>
          <w:tcPr>
            <w:tcW w:w="5807" w:type="dxa"/>
          </w:tcPr>
          <w:p w14:paraId="43CE4D00" w14:textId="20F5275D" w:rsidR="00201C31" w:rsidRPr="00887E7A" w:rsidRDefault="00201C31" w:rsidP="00201C31">
            <w:pPr>
              <w:rPr>
                <w:rFonts w:ascii="Arial" w:eastAsia="Times New Roman" w:hAnsi="Arial" w:cs="Arial"/>
                <w:color w:val="212121"/>
                <w:sz w:val="24"/>
                <w:szCs w:val="24"/>
              </w:rPr>
            </w:pPr>
            <w:r w:rsidRPr="00887E7A">
              <w:rPr>
                <w:rFonts w:ascii="Arial" w:eastAsia="Times New Roman" w:hAnsi="Arial" w:cs="Arial"/>
                <w:color w:val="212121"/>
                <w:sz w:val="24"/>
                <w:szCs w:val="24"/>
              </w:rPr>
              <w:t>Any questions the foster carer or children’s social worker has about returning to school</w:t>
            </w:r>
          </w:p>
        </w:tc>
        <w:tc>
          <w:tcPr>
            <w:tcW w:w="9639" w:type="dxa"/>
          </w:tcPr>
          <w:p w14:paraId="5C6CC8DF" w14:textId="77777777" w:rsidR="00201C31" w:rsidRPr="00887E7A" w:rsidRDefault="00201C31" w:rsidP="00201C31">
            <w:pPr>
              <w:rPr>
                <w:rFonts w:ascii="Arial" w:hAnsi="Arial" w:cs="Arial"/>
                <w:sz w:val="24"/>
                <w:szCs w:val="24"/>
              </w:rPr>
            </w:pPr>
          </w:p>
        </w:tc>
      </w:tr>
    </w:tbl>
    <w:p w14:paraId="62AE0772" w14:textId="77777777" w:rsidR="005E3434" w:rsidRPr="00887E7A" w:rsidRDefault="005E3434">
      <w:pPr>
        <w:rPr>
          <w:rFonts w:ascii="Arial" w:hAnsi="Arial" w:cs="Arial"/>
          <w:sz w:val="24"/>
          <w:szCs w:val="24"/>
        </w:rPr>
      </w:pPr>
    </w:p>
    <w:tbl>
      <w:tblPr>
        <w:tblStyle w:val="TableGrid"/>
        <w:tblW w:w="15505" w:type="dxa"/>
        <w:tblInd w:w="-5" w:type="dxa"/>
        <w:tblLook w:val="04A0" w:firstRow="1" w:lastRow="0" w:firstColumn="1" w:lastColumn="0" w:noHBand="0" w:noVBand="1"/>
      </w:tblPr>
      <w:tblGrid>
        <w:gridCol w:w="4395"/>
        <w:gridCol w:w="3514"/>
        <w:gridCol w:w="3798"/>
        <w:gridCol w:w="3798"/>
      </w:tblGrid>
      <w:tr w:rsidR="00385564" w:rsidRPr="00887E7A" w14:paraId="4C344CCC" w14:textId="77777777" w:rsidTr="00106DC4">
        <w:tc>
          <w:tcPr>
            <w:tcW w:w="4395" w:type="dxa"/>
            <w:shd w:val="clear" w:color="auto" w:fill="D9D9D9" w:themeFill="background1" w:themeFillShade="D9"/>
            <w:vAlign w:val="center"/>
          </w:tcPr>
          <w:p w14:paraId="661A2B4C" w14:textId="064E62CF" w:rsidR="00A16DF7" w:rsidRPr="004B3966" w:rsidRDefault="00AF0E49" w:rsidP="00C97FA2">
            <w:pPr>
              <w:rPr>
                <w:rFonts w:ascii="Arial" w:eastAsia="Times New Roman" w:hAnsi="Arial" w:cs="Arial"/>
                <w:b/>
                <w:bCs/>
                <w:color w:val="212121"/>
                <w:sz w:val="28"/>
                <w:szCs w:val="28"/>
              </w:rPr>
            </w:pPr>
            <w:r w:rsidRPr="00573572">
              <w:rPr>
                <w:rFonts w:ascii="Arial" w:hAnsi="Arial" w:cs="Arial"/>
                <w:sz w:val="24"/>
                <w:szCs w:val="24"/>
              </w:rPr>
              <w:lastRenderedPageBreak/>
              <w:br w:type="page"/>
            </w:r>
            <w:r w:rsidR="00005BB0" w:rsidRPr="004B3966">
              <w:rPr>
                <w:rFonts w:ascii="Arial" w:hAnsi="Arial" w:cs="Arial"/>
                <w:b/>
                <w:bCs/>
                <w:sz w:val="28"/>
                <w:szCs w:val="28"/>
              </w:rPr>
              <w:t>3</w:t>
            </w:r>
            <w:r w:rsidR="00005BB0" w:rsidRPr="004B3966">
              <w:rPr>
                <w:rFonts w:ascii="Arial" w:hAnsi="Arial" w:cs="Arial"/>
                <w:sz w:val="28"/>
                <w:szCs w:val="28"/>
              </w:rPr>
              <w:t>.</w:t>
            </w:r>
            <w:r w:rsidR="00F86651" w:rsidRPr="004B3966">
              <w:rPr>
                <w:rFonts w:ascii="Arial" w:eastAsia="Times New Roman" w:hAnsi="Arial" w:cs="Arial"/>
                <w:b/>
                <w:bCs/>
                <w:color w:val="212121"/>
                <w:sz w:val="28"/>
                <w:szCs w:val="28"/>
              </w:rPr>
              <w:t xml:space="preserve">Reflections on </w:t>
            </w:r>
            <w:r w:rsidR="00DE3925">
              <w:rPr>
                <w:rFonts w:ascii="Arial" w:eastAsia="Times New Roman" w:hAnsi="Arial" w:cs="Arial"/>
                <w:b/>
                <w:bCs/>
                <w:color w:val="212121"/>
                <w:sz w:val="28"/>
                <w:szCs w:val="28"/>
              </w:rPr>
              <w:t xml:space="preserve">school and </w:t>
            </w:r>
            <w:r w:rsidR="00CC052F">
              <w:rPr>
                <w:rFonts w:ascii="Arial" w:eastAsia="Times New Roman" w:hAnsi="Arial" w:cs="Arial"/>
                <w:b/>
                <w:bCs/>
                <w:color w:val="212121"/>
                <w:sz w:val="28"/>
                <w:szCs w:val="28"/>
              </w:rPr>
              <w:t>learning</w:t>
            </w:r>
            <w:r w:rsidR="00CC052F" w:rsidRPr="004B3966">
              <w:rPr>
                <w:rFonts w:ascii="Arial" w:eastAsia="Times New Roman" w:hAnsi="Arial" w:cs="Arial"/>
                <w:b/>
                <w:bCs/>
                <w:color w:val="212121"/>
                <w:sz w:val="28"/>
                <w:szCs w:val="28"/>
              </w:rPr>
              <w:t xml:space="preserve"> </w:t>
            </w:r>
            <w:r w:rsidR="00A16DF7" w:rsidRPr="004B3966">
              <w:rPr>
                <w:rFonts w:ascii="Arial" w:eastAsia="Times New Roman" w:hAnsi="Arial" w:cs="Arial"/>
                <w:b/>
                <w:bCs/>
                <w:color w:val="212121"/>
                <w:sz w:val="28"/>
                <w:szCs w:val="28"/>
              </w:rPr>
              <w:t>during lockdown </w:t>
            </w:r>
          </w:p>
        </w:tc>
        <w:tc>
          <w:tcPr>
            <w:tcW w:w="3514" w:type="dxa"/>
            <w:shd w:val="clear" w:color="auto" w:fill="D9D9D9" w:themeFill="background1" w:themeFillShade="D9"/>
          </w:tcPr>
          <w:p w14:paraId="14FBE07F" w14:textId="3E59CA43" w:rsidR="00A16DF7" w:rsidRPr="00887E7A" w:rsidRDefault="00A16DF7" w:rsidP="00A16DF7">
            <w:pPr>
              <w:rPr>
                <w:rFonts w:ascii="Arial" w:hAnsi="Arial" w:cs="Arial"/>
                <w:sz w:val="24"/>
                <w:szCs w:val="24"/>
              </w:rPr>
            </w:pPr>
            <w:r w:rsidRPr="00887E7A">
              <w:rPr>
                <w:rFonts w:ascii="Arial" w:hAnsi="Arial" w:cs="Arial"/>
                <w:sz w:val="24"/>
                <w:szCs w:val="24"/>
              </w:rPr>
              <w:t xml:space="preserve">What does the child </w:t>
            </w:r>
            <w:r w:rsidR="001979D9" w:rsidRPr="00887E7A">
              <w:rPr>
                <w:rFonts w:ascii="Arial" w:hAnsi="Arial" w:cs="Arial"/>
                <w:sz w:val="24"/>
                <w:szCs w:val="24"/>
              </w:rPr>
              <w:t xml:space="preserve">or young person </w:t>
            </w:r>
            <w:r w:rsidRPr="00887E7A">
              <w:rPr>
                <w:rFonts w:ascii="Arial" w:hAnsi="Arial" w:cs="Arial"/>
                <w:sz w:val="24"/>
                <w:szCs w:val="24"/>
              </w:rPr>
              <w:t>thi</w:t>
            </w:r>
            <w:r w:rsidR="00A5441D">
              <w:rPr>
                <w:rFonts w:ascii="Arial" w:hAnsi="Arial" w:cs="Arial"/>
                <w:sz w:val="24"/>
                <w:szCs w:val="24"/>
              </w:rPr>
              <w:t xml:space="preserve">nk or </w:t>
            </w:r>
            <w:r w:rsidRPr="00887E7A">
              <w:rPr>
                <w:rFonts w:ascii="Arial" w:hAnsi="Arial" w:cs="Arial"/>
                <w:sz w:val="24"/>
                <w:szCs w:val="24"/>
              </w:rPr>
              <w:t>want to tell the</w:t>
            </w:r>
            <w:r w:rsidR="00A5441D">
              <w:rPr>
                <w:rFonts w:ascii="Arial" w:hAnsi="Arial" w:cs="Arial"/>
                <w:sz w:val="24"/>
                <w:szCs w:val="24"/>
              </w:rPr>
              <w:t xml:space="preserve">ir carer and their </w:t>
            </w:r>
            <w:r w:rsidRPr="00887E7A">
              <w:rPr>
                <w:rFonts w:ascii="Arial" w:hAnsi="Arial" w:cs="Arial"/>
                <w:sz w:val="24"/>
                <w:szCs w:val="24"/>
              </w:rPr>
              <w:t xml:space="preserve">school? </w:t>
            </w:r>
          </w:p>
        </w:tc>
        <w:tc>
          <w:tcPr>
            <w:tcW w:w="3798" w:type="dxa"/>
            <w:shd w:val="clear" w:color="auto" w:fill="D9D9D9" w:themeFill="background1" w:themeFillShade="D9"/>
          </w:tcPr>
          <w:p w14:paraId="1DE03278" w14:textId="3DFD9537" w:rsidR="00A16DF7" w:rsidRPr="00887E7A" w:rsidRDefault="00A16DF7" w:rsidP="00A16DF7">
            <w:pPr>
              <w:rPr>
                <w:rFonts w:ascii="Arial" w:hAnsi="Arial" w:cs="Arial"/>
                <w:sz w:val="24"/>
                <w:szCs w:val="24"/>
              </w:rPr>
            </w:pPr>
            <w:r w:rsidRPr="00887E7A">
              <w:rPr>
                <w:rFonts w:ascii="Arial" w:hAnsi="Arial" w:cs="Arial"/>
                <w:sz w:val="24"/>
                <w:szCs w:val="24"/>
              </w:rPr>
              <w:t xml:space="preserve">What does the foster carer </w:t>
            </w:r>
            <w:r w:rsidR="001745C9" w:rsidRPr="00887E7A">
              <w:rPr>
                <w:rFonts w:ascii="Arial" w:hAnsi="Arial" w:cs="Arial"/>
                <w:sz w:val="24"/>
                <w:szCs w:val="24"/>
              </w:rPr>
              <w:t xml:space="preserve">think and what do they </w:t>
            </w:r>
            <w:r w:rsidRPr="00887E7A">
              <w:rPr>
                <w:rFonts w:ascii="Arial" w:hAnsi="Arial" w:cs="Arial"/>
                <w:sz w:val="24"/>
                <w:szCs w:val="24"/>
              </w:rPr>
              <w:t>need to tell the school</w:t>
            </w:r>
            <w:r w:rsidR="00A5441D">
              <w:rPr>
                <w:rFonts w:ascii="Arial" w:hAnsi="Arial" w:cs="Arial"/>
                <w:sz w:val="24"/>
                <w:szCs w:val="24"/>
              </w:rPr>
              <w:t xml:space="preserve"> and the young person?</w:t>
            </w:r>
          </w:p>
        </w:tc>
        <w:tc>
          <w:tcPr>
            <w:tcW w:w="3798" w:type="dxa"/>
            <w:shd w:val="clear" w:color="auto" w:fill="D9D9D9" w:themeFill="background1" w:themeFillShade="D9"/>
          </w:tcPr>
          <w:p w14:paraId="3CFCE043" w14:textId="15124C61" w:rsidR="00A16DF7" w:rsidRPr="00887E7A" w:rsidRDefault="00A16DF7" w:rsidP="00A16DF7">
            <w:pPr>
              <w:rPr>
                <w:rFonts w:ascii="Arial" w:hAnsi="Arial" w:cs="Arial"/>
                <w:sz w:val="24"/>
                <w:szCs w:val="24"/>
              </w:rPr>
            </w:pPr>
            <w:r w:rsidRPr="00887E7A">
              <w:rPr>
                <w:rFonts w:ascii="Arial" w:hAnsi="Arial" w:cs="Arial"/>
                <w:sz w:val="24"/>
                <w:szCs w:val="24"/>
              </w:rPr>
              <w:t>What does the school need to tell the foster carer and young person</w:t>
            </w:r>
            <w:r w:rsidR="00C97FA2" w:rsidRPr="00887E7A">
              <w:rPr>
                <w:rFonts w:ascii="Arial" w:hAnsi="Arial" w:cs="Arial"/>
                <w:sz w:val="24"/>
                <w:szCs w:val="24"/>
              </w:rPr>
              <w:t>?</w:t>
            </w:r>
          </w:p>
        </w:tc>
      </w:tr>
      <w:tr w:rsidR="00D04AE5" w:rsidRPr="00887E7A" w14:paraId="5704E9FB" w14:textId="77777777" w:rsidTr="00106DC4">
        <w:trPr>
          <w:trHeight w:val="525"/>
        </w:trPr>
        <w:tc>
          <w:tcPr>
            <w:tcW w:w="4395" w:type="dxa"/>
            <w:vAlign w:val="center"/>
          </w:tcPr>
          <w:p w14:paraId="0D72FB84" w14:textId="5F280928" w:rsidR="00A16DF7" w:rsidRPr="00573572" w:rsidRDefault="00A16DF7" w:rsidP="00C97FA2">
            <w:pPr>
              <w:rPr>
                <w:rFonts w:ascii="Arial" w:eastAsia="Times New Roman" w:hAnsi="Arial" w:cs="Arial"/>
                <w:color w:val="212121"/>
                <w:sz w:val="24"/>
                <w:szCs w:val="24"/>
              </w:rPr>
            </w:pPr>
            <w:r w:rsidRPr="00573572">
              <w:rPr>
                <w:rFonts w:ascii="Arial" w:eastAsia="Times New Roman" w:hAnsi="Arial" w:cs="Arial"/>
                <w:color w:val="212121"/>
                <w:sz w:val="24"/>
                <w:szCs w:val="24"/>
              </w:rPr>
              <w:t>What went well</w:t>
            </w:r>
            <w:r w:rsidR="00385564" w:rsidRPr="00573572">
              <w:rPr>
                <w:rFonts w:ascii="Arial" w:eastAsia="Times New Roman" w:hAnsi="Arial" w:cs="Arial"/>
                <w:color w:val="212121"/>
                <w:sz w:val="24"/>
                <w:szCs w:val="24"/>
              </w:rPr>
              <w:t>?</w:t>
            </w:r>
            <w:r w:rsidR="0046540E">
              <w:rPr>
                <w:rFonts w:ascii="Arial" w:eastAsia="Times New Roman" w:hAnsi="Arial" w:cs="Arial"/>
                <w:color w:val="212121"/>
                <w:sz w:val="24"/>
                <w:szCs w:val="24"/>
              </w:rPr>
              <w:t xml:space="preserve"> </w:t>
            </w:r>
            <w:r w:rsidR="0046540E" w:rsidRPr="00573572">
              <w:rPr>
                <w:rFonts w:ascii="Arial" w:eastAsia="Times New Roman" w:hAnsi="Arial" w:cs="Arial"/>
                <w:color w:val="212121"/>
                <w:sz w:val="24"/>
                <w:szCs w:val="24"/>
              </w:rPr>
              <w:t>Is there anything we want to continue? </w:t>
            </w:r>
          </w:p>
        </w:tc>
        <w:tc>
          <w:tcPr>
            <w:tcW w:w="3514" w:type="dxa"/>
          </w:tcPr>
          <w:p w14:paraId="7DEF5DAD" w14:textId="3D4E4479" w:rsidR="00A16DF7" w:rsidRDefault="00A16DF7" w:rsidP="00A16DF7">
            <w:pPr>
              <w:rPr>
                <w:rFonts w:ascii="Arial" w:hAnsi="Arial" w:cs="Arial"/>
                <w:sz w:val="24"/>
                <w:szCs w:val="24"/>
              </w:rPr>
            </w:pPr>
          </w:p>
          <w:p w14:paraId="0F279C6C" w14:textId="707CB716" w:rsidR="00C97FA2" w:rsidRPr="00887E7A" w:rsidRDefault="00C97FA2" w:rsidP="00A16DF7">
            <w:pPr>
              <w:rPr>
                <w:rFonts w:ascii="Arial" w:hAnsi="Arial" w:cs="Arial"/>
                <w:sz w:val="24"/>
                <w:szCs w:val="24"/>
              </w:rPr>
            </w:pPr>
          </w:p>
        </w:tc>
        <w:tc>
          <w:tcPr>
            <w:tcW w:w="3798" w:type="dxa"/>
          </w:tcPr>
          <w:p w14:paraId="7DA887D0" w14:textId="77777777" w:rsidR="00A16DF7" w:rsidRPr="00887E7A" w:rsidRDefault="00A16DF7" w:rsidP="00A16DF7">
            <w:pPr>
              <w:rPr>
                <w:rFonts w:ascii="Arial" w:hAnsi="Arial" w:cs="Arial"/>
                <w:sz w:val="24"/>
                <w:szCs w:val="24"/>
              </w:rPr>
            </w:pPr>
          </w:p>
        </w:tc>
        <w:tc>
          <w:tcPr>
            <w:tcW w:w="3798" w:type="dxa"/>
          </w:tcPr>
          <w:p w14:paraId="456F39B0" w14:textId="77777777" w:rsidR="00A16DF7" w:rsidRPr="00887E7A" w:rsidRDefault="00A16DF7" w:rsidP="00A16DF7">
            <w:pPr>
              <w:rPr>
                <w:rFonts w:ascii="Arial" w:hAnsi="Arial" w:cs="Arial"/>
                <w:sz w:val="24"/>
                <w:szCs w:val="24"/>
              </w:rPr>
            </w:pPr>
          </w:p>
        </w:tc>
      </w:tr>
      <w:tr w:rsidR="00385564" w:rsidRPr="00887E7A" w14:paraId="0CCF5000" w14:textId="77777777" w:rsidTr="00106DC4">
        <w:tc>
          <w:tcPr>
            <w:tcW w:w="4395" w:type="dxa"/>
            <w:vAlign w:val="center"/>
          </w:tcPr>
          <w:p w14:paraId="44DB791E" w14:textId="0EBAB2A4" w:rsidR="00A16DF7" w:rsidRPr="00573572" w:rsidRDefault="00A16DF7" w:rsidP="00C97FA2">
            <w:pPr>
              <w:rPr>
                <w:rFonts w:ascii="Arial" w:hAnsi="Arial" w:cs="Arial"/>
                <w:sz w:val="24"/>
                <w:szCs w:val="24"/>
              </w:rPr>
            </w:pPr>
            <w:r w:rsidRPr="00573572">
              <w:rPr>
                <w:rFonts w:ascii="Arial" w:eastAsia="Times New Roman" w:hAnsi="Arial" w:cs="Arial"/>
                <w:color w:val="212121"/>
                <w:sz w:val="24"/>
                <w:szCs w:val="24"/>
              </w:rPr>
              <w:t>What was challenging or didn't work</w:t>
            </w:r>
            <w:r w:rsidR="00385564" w:rsidRPr="00573572">
              <w:rPr>
                <w:rFonts w:ascii="Arial" w:eastAsia="Times New Roman" w:hAnsi="Arial" w:cs="Arial"/>
                <w:color w:val="212121"/>
                <w:sz w:val="24"/>
                <w:szCs w:val="24"/>
              </w:rPr>
              <w:t>?</w:t>
            </w:r>
          </w:p>
        </w:tc>
        <w:tc>
          <w:tcPr>
            <w:tcW w:w="3514" w:type="dxa"/>
          </w:tcPr>
          <w:p w14:paraId="39E5EEE3" w14:textId="353EF7D1" w:rsidR="00A16DF7" w:rsidRDefault="00A16DF7" w:rsidP="00A16DF7">
            <w:pPr>
              <w:rPr>
                <w:rFonts w:ascii="Arial" w:hAnsi="Arial" w:cs="Arial"/>
                <w:sz w:val="24"/>
                <w:szCs w:val="24"/>
              </w:rPr>
            </w:pPr>
          </w:p>
          <w:p w14:paraId="32C25096" w14:textId="62E9AEDB" w:rsidR="00C97FA2" w:rsidRPr="00887E7A" w:rsidRDefault="00C97FA2" w:rsidP="00A16DF7">
            <w:pPr>
              <w:rPr>
                <w:rFonts w:ascii="Arial" w:hAnsi="Arial" w:cs="Arial"/>
                <w:sz w:val="24"/>
                <w:szCs w:val="24"/>
              </w:rPr>
            </w:pPr>
          </w:p>
        </w:tc>
        <w:tc>
          <w:tcPr>
            <w:tcW w:w="3798" w:type="dxa"/>
          </w:tcPr>
          <w:p w14:paraId="639A586A" w14:textId="77777777" w:rsidR="00A16DF7" w:rsidRPr="00887E7A" w:rsidRDefault="00A16DF7" w:rsidP="00A16DF7">
            <w:pPr>
              <w:rPr>
                <w:rFonts w:ascii="Arial" w:hAnsi="Arial" w:cs="Arial"/>
                <w:sz w:val="24"/>
                <w:szCs w:val="24"/>
              </w:rPr>
            </w:pPr>
          </w:p>
        </w:tc>
        <w:tc>
          <w:tcPr>
            <w:tcW w:w="3798" w:type="dxa"/>
          </w:tcPr>
          <w:p w14:paraId="333ED71D" w14:textId="77777777" w:rsidR="00A16DF7" w:rsidRPr="00887E7A" w:rsidRDefault="00A16DF7" w:rsidP="00A16DF7">
            <w:pPr>
              <w:rPr>
                <w:rFonts w:ascii="Arial" w:hAnsi="Arial" w:cs="Arial"/>
                <w:sz w:val="24"/>
                <w:szCs w:val="24"/>
              </w:rPr>
            </w:pPr>
          </w:p>
        </w:tc>
      </w:tr>
      <w:tr w:rsidR="00D04AE5" w:rsidRPr="00887E7A" w14:paraId="06640055" w14:textId="77777777" w:rsidTr="00106DC4">
        <w:trPr>
          <w:trHeight w:val="1932"/>
        </w:trPr>
        <w:tc>
          <w:tcPr>
            <w:tcW w:w="4395" w:type="dxa"/>
            <w:vAlign w:val="center"/>
          </w:tcPr>
          <w:p w14:paraId="55F60ACF" w14:textId="16DA1BC8" w:rsidR="001979D9" w:rsidRPr="00573572" w:rsidRDefault="001979D9" w:rsidP="00C97FA2">
            <w:pPr>
              <w:rPr>
                <w:rFonts w:ascii="Arial" w:hAnsi="Arial" w:cs="Arial"/>
                <w:sz w:val="24"/>
                <w:szCs w:val="24"/>
              </w:rPr>
            </w:pPr>
            <w:r w:rsidRPr="00573572">
              <w:rPr>
                <w:rFonts w:ascii="Arial" w:eastAsia="Times New Roman" w:hAnsi="Arial" w:cs="Arial"/>
                <w:color w:val="212121"/>
                <w:sz w:val="24"/>
                <w:szCs w:val="24"/>
              </w:rPr>
              <w:t>What has the c</w:t>
            </w:r>
            <w:r w:rsidR="001F7C3B" w:rsidRPr="00573572">
              <w:rPr>
                <w:rFonts w:ascii="Arial" w:eastAsia="Times New Roman" w:hAnsi="Arial" w:cs="Arial"/>
                <w:color w:val="212121"/>
                <w:sz w:val="24"/>
                <w:szCs w:val="24"/>
              </w:rPr>
              <w:t xml:space="preserve">hild or young person </w:t>
            </w:r>
            <w:r w:rsidRPr="00573572">
              <w:rPr>
                <w:rFonts w:ascii="Arial" w:eastAsia="Times New Roman" w:hAnsi="Arial" w:cs="Arial"/>
                <w:color w:val="212121"/>
                <w:sz w:val="24"/>
                <w:szCs w:val="24"/>
              </w:rPr>
              <w:t>gained from this period?</w:t>
            </w:r>
          </w:p>
          <w:p w14:paraId="5B098921" w14:textId="645CBE26" w:rsidR="001979D9" w:rsidRPr="00573572" w:rsidRDefault="0046540E" w:rsidP="00C97FA2">
            <w:pPr>
              <w:pStyle w:val="ListParagraph"/>
              <w:numPr>
                <w:ilvl w:val="0"/>
                <w:numId w:val="3"/>
              </w:numPr>
              <w:rPr>
                <w:rFonts w:ascii="Arial" w:hAnsi="Arial" w:cs="Arial"/>
                <w:sz w:val="24"/>
                <w:szCs w:val="24"/>
              </w:rPr>
            </w:pPr>
            <w:r>
              <w:rPr>
                <w:rFonts w:ascii="Arial" w:eastAsia="Times New Roman" w:hAnsi="Arial" w:cs="Arial"/>
                <w:color w:val="212121"/>
                <w:sz w:val="24"/>
                <w:szCs w:val="24"/>
              </w:rPr>
              <w:t>D</w:t>
            </w:r>
            <w:r w:rsidR="00573572">
              <w:rPr>
                <w:rFonts w:ascii="Arial" w:eastAsia="Times New Roman" w:hAnsi="Arial" w:cs="Arial"/>
                <w:color w:val="212121"/>
                <w:sz w:val="24"/>
                <w:szCs w:val="24"/>
              </w:rPr>
              <w:t xml:space="preserve">igital </w:t>
            </w:r>
            <w:r w:rsidR="001979D9" w:rsidRPr="00573572">
              <w:rPr>
                <w:rFonts w:ascii="Arial" w:eastAsia="Times New Roman" w:hAnsi="Arial" w:cs="Arial"/>
                <w:color w:val="212121"/>
                <w:sz w:val="24"/>
                <w:szCs w:val="24"/>
              </w:rPr>
              <w:t>skills</w:t>
            </w:r>
            <w:r w:rsidR="00385564" w:rsidRPr="00573572">
              <w:rPr>
                <w:rFonts w:ascii="Arial" w:eastAsia="Times New Roman" w:hAnsi="Arial" w:cs="Arial"/>
                <w:color w:val="212121"/>
                <w:sz w:val="24"/>
                <w:szCs w:val="24"/>
              </w:rPr>
              <w:t>?</w:t>
            </w:r>
          </w:p>
          <w:p w14:paraId="17DEA057" w14:textId="54F7A978" w:rsidR="001979D9" w:rsidRPr="0046540E" w:rsidRDefault="00573572" w:rsidP="00573572">
            <w:pPr>
              <w:pStyle w:val="ListParagraph"/>
              <w:numPr>
                <w:ilvl w:val="0"/>
                <w:numId w:val="3"/>
              </w:numPr>
              <w:rPr>
                <w:rFonts w:ascii="Arial" w:hAnsi="Arial" w:cs="Arial"/>
                <w:sz w:val="24"/>
                <w:szCs w:val="24"/>
              </w:rPr>
            </w:pPr>
            <w:r>
              <w:rPr>
                <w:rFonts w:ascii="Arial" w:hAnsi="Arial" w:cs="Arial"/>
                <w:sz w:val="24"/>
                <w:szCs w:val="24"/>
              </w:rPr>
              <w:t>Independent study skills?</w:t>
            </w:r>
            <w:r w:rsidR="001979D9" w:rsidRPr="00573572">
              <w:rPr>
                <w:rFonts w:ascii="Arial" w:eastAsia="Times New Roman" w:hAnsi="Arial" w:cs="Arial"/>
                <w:color w:val="212121"/>
                <w:sz w:val="24"/>
                <w:szCs w:val="24"/>
              </w:rPr>
              <w:t> </w:t>
            </w:r>
          </w:p>
          <w:p w14:paraId="3C2D4F7D" w14:textId="2C8BEFD9" w:rsidR="0046540E" w:rsidRDefault="0046540E" w:rsidP="00573572">
            <w:pPr>
              <w:pStyle w:val="ListParagraph"/>
              <w:numPr>
                <w:ilvl w:val="0"/>
                <w:numId w:val="3"/>
              </w:numPr>
              <w:rPr>
                <w:rFonts w:ascii="Arial" w:hAnsi="Arial" w:cs="Arial"/>
                <w:sz w:val="24"/>
                <w:szCs w:val="24"/>
              </w:rPr>
            </w:pPr>
            <w:r>
              <w:rPr>
                <w:rFonts w:ascii="Arial" w:hAnsi="Arial" w:cs="Arial"/>
                <w:sz w:val="24"/>
                <w:szCs w:val="24"/>
              </w:rPr>
              <w:t>Did they help siblings?</w:t>
            </w:r>
          </w:p>
          <w:p w14:paraId="4B603C17" w14:textId="380FDB19" w:rsidR="001979D9" w:rsidRPr="00573572" w:rsidRDefault="001745C9" w:rsidP="00C97FA2">
            <w:pPr>
              <w:pStyle w:val="ListParagraph"/>
              <w:numPr>
                <w:ilvl w:val="0"/>
                <w:numId w:val="3"/>
              </w:numPr>
              <w:rPr>
                <w:rFonts w:ascii="Arial" w:hAnsi="Arial" w:cs="Arial"/>
                <w:sz w:val="24"/>
                <w:szCs w:val="24"/>
              </w:rPr>
            </w:pPr>
            <w:r w:rsidRPr="00573572">
              <w:rPr>
                <w:rFonts w:ascii="Arial" w:eastAsia="Times New Roman" w:hAnsi="Arial" w:cs="Arial"/>
                <w:color w:val="212121"/>
                <w:sz w:val="24"/>
                <w:szCs w:val="24"/>
              </w:rPr>
              <w:t>Strengthened r</w:t>
            </w:r>
            <w:r w:rsidR="001979D9" w:rsidRPr="00573572">
              <w:rPr>
                <w:rFonts w:ascii="Arial" w:eastAsia="Times New Roman" w:hAnsi="Arial" w:cs="Arial"/>
                <w:color w:val="212121"/>
                <w:sz w:val="24"/>
                <w:szCs w:val="24"/>
              </w:rPr>
              <w:t>elationships</w:t>
            </w:r>
            <w:r w:rsidR="00385564" w:rsidRPr="00573572">
              <w:rPr>
                <w:rFonts w:ascii="Arial" w:eastAsia="Times New Roman" w:hAnsi="Arial" w:cs="Arial"/>
                <w:color w:val="212121"/>
                <w:sz w:val="24"/>
                <w:szCs w:val="24"/>
              </w:rPr>
              <w:t>?</w:t>
            </w:r>
          </w:p>
          <w:p w14:paraId="6E053E7A" w14:textId="5841A56C" w:rsidR="001979D9" w:rsidRDefault="00E81E62" w:rsidP="00E81E62">
            <w:pPr>
              <w:pStyle w:val="ListParagraph"/>
              <w:numPr>
                <w:ilvl w:val="0"/>
                <w:numId w:val="3"/>
              </w:numPr>
              <w:rPr>
                <w:rFonts w:ascii="Arial" w:hAnsi="Arial" w:cs="Arial"/>
                <w:sz w:val="24"/>
                <w:szCs w:val="24"/>
              </w:rPr>
            </w:pPr>
            <w:r w:rsidRPr="00573572">
              <w:rPr>
                <w:rFonts w:ascii="Arial" w:hAnsi="Arial" w:cs="Arial"/>
                <w:sz w:val="24"/>
                <w:szCs w:val="24"/>
              </w:rPr>
              <w:t xml:space="preserve">New </w:t>
            </w:r>
            <w:r w:rsidR="00A5441D">
              <w:rPr>
                <w:rFonts w:ascii="Arial" w:hAnsi="Arial" w:cs="Arial"/>
                <w:sz w:val="24"/>
                <w:szCs w:val="24"/>
              </w:rPr>
              <w:t>area of interest or passion?</w:t>
            </w:r>
          </w:p>
          <w:p w14:paraId="32F6CA97" w14:textId="340C55BB" w:rsidR="0046540E" w:rsidRPr="00573572" w:rsidRDefault="0046540E" w:rsidP="00E81E62">
            <w:pPr>
              <w:pStyle w:val="ListParagraph"/>
              <w:numPr>
                <w:ilvl w:val="0"/>
                <w:numId w:val="3"/>
              </w:numPr>
              <w:rPr>
                <w:rFonts w:ascii="Arial" w:hAnsi="Arial" w:cs="Arial"/>
                <w:sz w:val="24"/>
                <w:szCs w:val="24"/>
              </w:rPr>
            </w:pPr>
            <w:r>
              <w:rPr>
                <w:rFonts w:ascii="Arial" w:hAnsi="Arial" w:cs="Arial"/>
                <w:sz w:val="24"/>
                <w:szCs w:val="24"/>
              </w:rPr>
              <w:t>New skills</w:t>
            </w:r>
            <w:r w:rsidR="00A5441D">
              <w:rPr>
                <w:rFonts w:ascii="Arial" w:hAnsi="Arial" w:cs="Arial"/>
                <w:sz w:val="24"/>
                <w:szCs w:val="24"/>
              </w:rPr>
              <w:t xml:space="preserve"> or talent?</w:t>
            </w:r>
          </w:p>
        </w:tc>
        <w:tc>
          <w:tcPr>
            <w:tcW w:w="3514" w:type="dxa"/>
          </w:tcPr>
          <w:p w14:paraId="40C6D8B9" w14:textId="77777777" w:rsidR="001979D9" w:rsidRPr="00887E7A" w:rsidRDefault="001979D9" w:rsidP="00A16DF7">
            <w:pPr>
              <w:rPr>
                <w:rFonts w:ascii="Arial" w:hAnsi="Arial" w:cs="Arial"/>
                <w:sz w:val="24"/>
                <w:szCs w:val="24"/>
              </w:rPr>
            </w:pPr>
          </w:p>
        </w:tc>
        <w:tc>
          <w:tcPr>
            <w:tcW w:w="3798" w:type="dxa"/>
          </w:tcPr>
          <w:p w14:paraId="27751131" w14:textId="77777777" w:rsidR="001979D9" w:rsidRPr="00887E7A" w:rsidRDefault="001979D9" w:rsidP="00A16DF7">
            <w:pPr>
              <w:rPr>
                <w:rFonts w:ascii="Arial" w:hAnsi="Arial" w:cs="Arial"/>
                <w:sz w:val="24"/>
                <w:szCs w:val="24"/>
              </w:rPr>
            </w:pPr>
          </w:p>
        </w:tc>
        <w:tc>
          <w:tcPr>
            <w:tcW w:w="3798" w:type="dxa"/>
          </w:tcPr>
          <w:p w14:paraId="5121526D" w14:textId="77777777" w:rsidR="001979D9" w:rsidRPr="00887E7A" w:rsidRDefault="001979D9" w:rsidP="00A16DF7">
            <w:pPr>
              <w:rPr>
                <w:rFonts w:ascii="Arial" w:hAnsi="Arial" w:cs="Arial"/>
                <w:sz w:val="24"/>
                <w:szCs w:val="24"/>
              </w:rPr>
            </w:pPr>
          </w:p>
        </w:tc>
      </w:tr>
      <w:tr w:rsidR="00385564" w:rsidRPr="00887E7A" w14:paraId="083B0C48" w14:textId="77777777" w:rsidTr="00106DC4">
        <w:trPr>
          <w:trHeight w:val="624"/>
        </w:trPr>
        <w:tc>
          <w:tcPr>
            <w:tcW w:w="4395" w:type="dxa"/>
            <w:vAlign w:val="center"/>
          </w:tcPr>
          <w:p w14:paraId="169B58C0" w14:textId="3300DCC9" w:rsidR="00A16DF7" w:rsidRPr="00573572" w:rsidRDefault="00A16DF7" w:rsidP="00C97FA2">
            <w:pPr>
              <w:rPr>
                <w:rFonts w:ascii="Arial" w:hAnsi="Arial" w:cs="Arial"/>
                <w:sz w:val="24"/>
                <w:szCs w:val="24"/>
              </w:rPr>
            </w:pPr>
            <w:r w:rsidRPr="00573572">
              <w:rPr>
                <w:rFonts w:ascii="Arial" w:eastAsia="Times New Roman" w:hAnsi="Arial" w:cs="Arial"/>
                <w:color w:val="212121"/>
                <w:sz w:val="24"/>
                <w:szCs w:val="24"/>
              </w:rPr>
              <w:t xml:space="preserve">What did </w:t>
            </w:r>
            <w:r w:rsidR="00C97FA2" w:rsidRPr="00573572">
              <w:rPr>
                <w:rFonts w:ascii="Arial" w:eastAsia="Times New Roman" w:hAnsi="Arial" w:cs="Arial"/>
                <w:color w:val="212121"/>
                <w:sz w:val="24"/>
                <w:szCs w:val="24"/>
              </w:rPr>
              <w:t>you</w:t>
            </w:r>
            <w:r w:rsidR="001F7C3B" w:rsidRPr="00573572">
              <w:rPr>
                <w:rFonts w:ascii="Arial" w:eastAsia="Times New Roman" w:hAnsi="Arial" w:cs="Arial"/>
                <w:color w:val="212121"/>
                <w:sz w:val="24"/>
                <w:szCs w:val="24"/>
              </w:rPr>
              <w:t xml:space="preserve"> </w:t>
            </w:r>
            <w:r w:rsidRPr="00573572">
              <w:rPr>
                <w:rFonts w:ascii="Arial" w:eastAsia="Times New Roman" w:hAnsi="Arial" w:cs="Arial"/>
                <w:color w:val="212121"/>
                <w:sz w:val="24"/>
                <w:szCs w:val="24"/>
              </w:rPr>
              <w:t>learn about the</w:t>
            </w:r>
            <w:r w:rsidR="00982D07" w:rsidRPr="00573572">
              <w:rPr>
                <w:rFonts w:ascii="Arial" w:eastAsia="Times New Roman" w:hAnsi="Arial" w:cs="Arial"/>
                <w:color w:val="212121"/>
                <w:sz w:val="24"/>
                <w:szCs w:val="24"/>
              </w:rPr>
              <w:t xml:space="preserve"> child or young person’s </w:t>
            </w:r>
            <w:r w:rsidRPr="00573572">
              <w:rPr>
                <w:rFonts w:ascii="Arial" w:eastAsia="Times New Roman" w:hAnsi="Arial" w:cs="Arial"/>
                <w:color w:val="212121"/>
                <w:sz w:val="24"/>
                <w:szCs w:val="24"/>
              </w:rPr>
              <w:t>relationship to learning during this period?</w:t>
            </w:r>
          </w:p>
        </w:tc>
        <w:tc>
          <w:tcPr>
            <w:tcW w:w="3514" w:type="dxa"/>
          </w:tcPr>
          <w:p w14:paraId="6D33B76B" w14:textId="77777777" w:rsidR="00A16DF7" w:rsidRPr="00887E7A" w:rsidRDefault="00A16DF7" w:rsidP="00A16DF7">
            <w:pPr>
              <w:rPr>
                <w:rFonts w:ascii="Arial" w:hAnsi="Arial" w:cs="Arial"/>
                <w:sz w:val="24"/>
                <w:szCs w:val="24"/>
              </w:rPr>
            </w:pPr>
          </w:p>
          <w:p w14:paraId="34F4B79A" w14:textId="77777777" w:rsidR="00C97FA2" w:rsidRPr="00887E7A" w:rsidRDefault="00C97FA2" w:rsidP="00A16DF7">
            <w:pPr>
              <w:rPr>
                <w:rFonts w:ascii="Arial" w:hAnsi="Arial" w:cs="Arial"/>
                <w:sz w:val="24"/>
                <w:szCs w:val="24"/>
              </w:rPr>
            </w:pPr>
          </w:p>
          <w:p w14:paraId="60A8751F" w14:textId="13BF8241" w:rsidR="00C97FA2" w:rsidRPr="00887E7A" w:rsidRDefault="00C97FA2" w:rsidP="00A16DF7">
            <w:pPr>
              <w:rPr>
                <w:rFonts w:ascii="Arial" w:hAnsi="Arial" w:cs="Arial"/>
                <w:sz w:val="24"/>
                <w:szCs w:val="24"/>
              </w:rPr>
            </w:pPr>
          </w:p>
        </w:tc>
        <w:tc>
          <w:tcPr>
            <w:tcW w:w="3798" w:type="dxa"/>
          </w:tcPr>
          <w:p w14:paraId="39A20905" w14:textId="77777777" w:rsidR="00A16DF7" w:rsidRPr="00887E7A" w:rsidRDefault="00A16DF7" w:rsidP="00A16DF7">
            <w:pPr>
              <w:rPr>
                <w:rFonts w:ascii="Arial" w:hAnsi="Arial" w:cs="Arial"/>
                <w:sz w:val="24"/>
                <w:szCs w:val="24"/>
              </w:rPr>
            </w:pPr>
          </w:p>
        </w:tc>
        <w:tc>
          <w:tcPr>
            <w:tcW w:w="3798" w:type="dxa"/>
          </w:tcPr>
          <w:p w14:paraId="1840C7BB" w14:textId="77777777" w:rsidR="00A16DF7" w:rsidRPr="00887E7A" w:rsidRDefault="00A16DF7" w:rsidP="00A16DF7">
            <w:pPr>
              <w:rPr>
                <w:rFonts w:ascii="Arial" w:hAnsi="Arial" w:cs="Arial"/>
                <w:sz w:val="24"/>
                <w:szCs w:val="24"/>
              </w:rPr>
            </w:pPr>
          </w:p>
        </w:tc>
      </w:tr>
      <w:tr w:rsidR="00385564" w:rsidRPr="00887E7A" w14:paraId="2D8E7743" w14:textId="77777777" w:rsidTr="00106DC4">
        <w:trPr>
          <w:trHeight w:val="2608"/>
        </w:trPr>
        <w:tc>
          <w:tcPr>
            <w:tcW w:w="4395" w:type="dxa"/>
            <w:vAlign w:val="center"/>
          </w:tcPr>
          <w:p w14:paraId="7807AD75" w14:textId="018959A6" w:rsidR="00C370EB" w:rsidRPr="00573572" w:rsidRDefault="00D04AE5" w:rsidP="00C97FA2">
            <w:pPr>
              <w:rPr>
                <w:rFonts w:ascii="Arial" w:hAnsi="Arial" w:cs="Arial"/>
                <w:sz w:val="24"/>
                <w:szCs w:val="24"/>
              </w:rPr>
            </w:pPr>
            <w:r w:rsidRPr="00573572">
              <w:rPr>
                <w:rFonts w:ascii="Arial" w:eastAsia="Times New Roman" w:hAnsi="Arial" w:cs="Arial"/>
                <w:color w:val="212121"/>
                <w:sz w:val="24"/>
                <w:szCs w:val="24"/>
              </w:rPr>
              <w:t>If you were ho</w:t>
            </w:r>
            <w:r w:rsidR="001745C9" w:rsidRPr="00573572">
              <w:rPr>
                <w:rFonts w:ascii="Arial" w:eastAsia="Times New Roman" w:hAnsi="Arial" w:cs="Arial"/>
                <w:color w:val="212121"/>
                <w:sz w:val="24"/>
                <w:szCs w:val="24"/>
              </w:rPr>
              <w:t xml:space="preserve">me schooling </w:t>
            </w:r>
            <w:r w:rsidR="00A5441D">
              <w:rPr>
                <w:rFonts w:ascii="Arial" w:eastAsia="Times New Roman" w:hAnsi="Arial" w:cs="Arial"/>
                <w:color w:val="212121"/>
                <w:sz w:val="24"/>
                <w:szCs w:val="24"/>
              </w:rPr>
              <w:t>how did you feel about the work set?</w:t>
            </w:r>
          </w:p>
          <w:p w14:paraId="39E55FFC" w14:textId="643AD295" w:rsidR="00C370EB" w:rsidRPr="00573572" w:rsidRDefault="00C370EB" w:rsidP="00C97FA2">
            <w:pPr>
              <w:pStyle w:val="ListParagraph"/>
              <w:numPr>
                <w:ilvl w:val="0"/>
                <w:numId w:val="8"/>
              </w:numPr>
              <w:rPr>
                <w:rFonts w:ascii="Arial" w:hAnsi="Arial" w:cs="Arial"/>
                <w:sz w:val="24"/>
                <w:szCs w:val="24"/>
              </w:rPr>
            </w:pPr>
            <w:r w:rsidRPr="00573572">
              <w:rPr>
                <w:rFonts w:ascii="Arial" w:hAnsi="Arial" w:cs="Arial"/>
                <w:sz w:val="24"/>
                <w:szCs w:val="24"/>
              </w:rPr>
              <w:t xml:space="preserve">Was it at the right level or did it seem </w:t>
            </w:r>
            <w:r w:rsidR="00A661C6" w:rsidRPr="00573572">
              <w:rPr>
                <w:rFonts w:ascii="Arial" w:hAnsi="Arial" w:cs="Arial"/>
                <w:sz w:val="24"/>
                <w:szCs w:val="24"/>
              </w:rPr>
              <w:t xml:space="preserve">too </w:t>
            </w:r>
            <w:r w:rsidRPr="00573572">
              <w:rPr>
                <w:rFonts w:ascii="Arial" w:hAnsi="Arial" w:cs="Arial"/>
                <w:sz w:val="24"/>
                <w:szCs w:val="24"/>
              </w:rPr>
              <w:t>hard or</w:t>
            </w:r>
            <w:r w:rsidR="00A661C6" w:rsidRPr="00573572">
              <w:rPr>
                <w:rFonts w:ascii="Arial" w:hAnsi="Arial" w:cs="Arial"/>
                <w:sz w:val="24"/>
                <w:szCs w:val="24"/>
              </w:rPr>
              <w:t xml:space="preserve"> too</w:t>
            </w:r>
            <w:r w:rsidRPr="00573572">
              <w:rPr>
                <w:rFonts w:ascii="Arial" w:hAnsi="Arial" w:cs="Arial"/>
                <w:sz w:val="24"/>
                <w:szCs w:val="24"/>
              </w:rPr>
              <w:t xml:space="preserve"> easy?</w:t>
            </w:r>
          </w:p>
          <w:p w14:paraId="59964FB9" w14:textId="244B4851" w:rsidR="00C370EB" w:rsidRPr="00573572" w:rsidRDefault="001745C9" w:rsidP="00C97FA2">
            <w:pPr>
              <w:pStyle w:val="ListParagraph"/>
              <w:numPr>
                <w:ilvl w:val="0"/>
                <w:numId w:val="8"/>
              </w:numPr>
              <w:rPr>
                <w:rFonts w:ascii="Arial" w:hAnsi="Arial" w:cs="Arial"/>
                <w:sz w:val="24"/>
                <w:szCs w:val="24"/>
              </w:rPr>
            </w:pPr>
            <w:r w:rsidRPr="00573572">
              <w:rPr>
                <w:rFonts w:ascii="Arial" w:eastAsia="Times New Roman" w:hAnsi="Arial" w:cs="Arial"/>
                <w:color w:val="212121"/>
                <w:sz w:val="24"/>
                <w:szCs w:val="24"/>
              </w:rPr>
              <w:t>W</w:t>
            </w:r>
            <w:r w:rsidR="00C370EB" w:rsidRPr="00573572">
              <w:rPr>
                <w:rFonts w:ascii="Arial" w:eastAsia="Times New Roman" w:hAnsi="Arial" w:cs="Arial"/>
                <w:color w:val="212121"/>
                <w:sz w:val="24"/>
                <w:szCs w:val="24"/>
              </w:rPr>
              <w:t xml:space="preserve">hat </w:t>
            </w:r>
            <w:r w:rsidR="00385564" w:rsidRPr="00573572">
              <w:rPr>
                <w:rFonts w:ascii="Arial" w:eastAsia="Times New Roman" w:hAnsi="Arial" w:cs="Arial"/>
                <w:color w:val="212121"/>
                <w:sz w:val="24"/>
                <w:szCs w:val="24"/>
              </w:rPr>
              <w:t xml:space="preserve">was </w:t>
            </w:r>
            <w:r w:rsidR="00C370EB" w:rsidRPr="00573572">
              <w:rPr>
                <w:rFonts w:ascii="Arial" w:eastAsia="Times New Roman" w:hAnsi="Arial" w:cs="Arial"/>
                <w:color w:val="212121"/>
                <w:sz w:val="24"/>
                <w:szCs w:val="24"/>
              </w:rPr>
              <w:t>enjoy</w:t>
            </w:r>
            <w:r w:rsidR="00385564" w:rsidRPr="00573572">
              <w:rPr>
                <w:rFonts w:ascii="Arial" w:eastAsia="Times New Roman" w:hAnsi="Arial" w:cs="Arial"/>
                <w:color w:val="212121"/>
                <w:sz w:val="24"/>
                <w:szCs w:val="24"/>
              </w:rPr>
              <w:t>able</w:t>
            </w:r>
            <w:r w:rsidR="00C370EB" w:rsidRPr="00573572">
              <w:rPr>
                <w:rFonts w:ascii="Arial" w:eastAsia="Times New Roman" w:hAnsi="Arial" w:cs="Arial"/>
                <w:color w:val="212121"/>
                <w:sz w:val="24"/>
                <w:szCs w:val="24"/>
              </w:rPr>
              <w:t>?</w:t>
            </w:r>
          </w:p>
          <w:p w14:paraId="767D4D89" w14:textId="70FA1608" w:rsidR="00C370EB" w:rsidRPr="00573572" w:rsidRDefault="001745C9" w:rsidP="00C97FA2">
            <w:pPr>
              <w:pStyle w:val="ListParagraph"/>
              <w:numPr>
                <w:ilvl w:val="0"/>
                <w:numId w:val="8"/>
              </w:numPr>
              <w:rPr>
                <w:rFonts w:ascii="Arial" w:hAnsi="Arial" w:cs="Arial"/>
                <w:sz w:val="24"/>
                <w:szCs w:val="24"/>
              </w:rPr>
            </w:pPr>
            <w:r w:rsidRPr="00573572">
              <w:rPr>
                <w:rFonts w:ascii="Arial" w:eastAsia="Times New Roman" w:hAnsi="Arial" w:cs="Arial"/>
                <w:color w:val="212121"/>
                <w:sz w:val="24"/>
                <w:szCs w:val="24"/>
              </w:rPr>
              <w:t>W</w:t>
            </w:r>
            <w:r w:rsidR="00C370EB" w:rsidRPr="00573572">
              <w:rPr>
                <w:rFonts w:ascii="Arial" w:eastAsia="Times New Roman" w:hAnsi="Arial" w:cs="Arial"/>
                <w:color w:val="212121"/>
                <w:sz w:val="24"/>
                <w:szCs w:val="24"/>
              </w:rPr>
              <w:t>hat was hardest to engage with?</w:t>
            </w:r>
          </w:p>
          <w:p w14:paraId="5C52D43C" w14:textId="2698B77C" w:rsidR="00573572" w:rsidRPr="0046540E" w:rsidRDefault="001745C9" w:rsidP="0046540E">
            <w:pPr>
              <w:pStyle w:val="ListParagraph"/>
              <w:numPr>
                <w:ilvl w:val="0"/>
                <w:numId w:val="8"/>
              </w:numPr>
              <w:rPr>
                <w:rFonts w:ascii="Arial" w:hAnsi="Arial" w:cs="Arial"/>
                <w:sz w:val="24"/>
                <w:szCs w:val="24"/>
              </w:rPr>
            </w:pPr>
            <w:r w:rsidRPr="00573572">
              <w:rPr>
                <w:rFonts w:ascii="Arial" w:eastAsia="Times New Roman" w:hAnsi="Arial" w:cs="Arial"/>
                <w:color w:val="212121"/>
                <w:sz w:val="24"/>
                <w:szCs w:val="24"/>
              </w:rPr>
              <w:t>H</w:t>
            </w:r>
            <w:r w:rsidR="00C370EB" w:rsidRPr="00573572">
              <w:rPr>
                <w:rFonts w:ascii="Arial" w:eastAsia="Times New Roman" w:hAnsi="Arial" w:cs="Arial"/>
                <w:color w:val="212121"/>
                <w:sz w:val="24"/>
                <w:szCs w:val="24"/>
              </w:rPr>
              <w:t>ave you become aware of any</w:t>
            </w:r>
            <w:r w:rsidR="00385564" w:rsidRPr="00573572">
              <w:rPr>
                <w:rFonts w:ascii="Arial" w:eastAsia="Times New Roman" w:hAnsi="Arial" w:cs="Arial"/>
                <w:color w:val="212121"/>
                <w:sz w:val="24"/>
                <w:szCs w:val="24"/>
              </w:rPr>
              <w:t xml:space="preserve"> learning gaps</w:t>
            </w:r>
            <w:r w:rsidR="00C370EB" w:rsidRPr="00573572">
              <w:rPr>
                <w:rFonts w:ascii="Arial" w:eastAsia="Times New Roman" w:hAnsi="Arial" w:cs="Arial"/>
                <w:color w:val="212121"/>
                <w:sz w:val="24"/>
                <w:szCs w:val="24"/>
              </w:rPr>
              <w:t>?</w:t>
            </w:r>
          </w:p>
        </w:tc>
        <w:tc>
          <w:tcPr>
            <w:tcW w:w="3514" w:type="dxa"/>
          </w:tcPr>
          <w:p w14:paraId="70A4F6D5" w14:textId="77777777" w:rsidR="00C370EB" w:rsidRPr="00887E7A" w:rsidRDefault="00C370EB" w:rsidP="00A16DF7">
            <w:pPr>
              <w:rPr>
                <w:rFonts w:ascii="Arial" w:hAnsi="Arial" w:cs="Arial"/>
                <w:sz w:val="24"/>
                <w:szCs w:val="24"/>
              </w:rPr>
            </w:pPr>
          </w:p>
        </w:tc>
        <w:tc>
          <w:tcPr>
            <w:tcW w:w="3798" w:type="dxa"/>
          </w:tcPr>
          <w:p w14:paraId="039E3EF2" w14:textId="77777777" w:rsidR="00C370EB" w:rsidRPr="00887E7A" w:rsidRDefault="00C370EB" w:rsidP="00A16DF7">
            <w:pPr>
              <w:rPr>
                <w:rFonts w:ascii="Arial" w:hAnsi="Arial" w:cs="Arial"/>
                <w:sz w:val="24"/>
                <w:szCs w:val="24"/>
              </w:rPr>
            </w:pPr>
          </w:p>
        </w:tc>
        <w:tc>
          <w:tcPr>
            <w:tcW w:w="3798" w:type="dxa"/>
          </w:tcPr>
          <w:p w14:paraId="68E17D3D" w14:textId="77777777" w:rsidR="00C370EB" w:rsidRPr="00887E7A" w:rsidRDefault="00C370EB" w:rsidP="00A16DF7">
            <w:pPr>
              <w:rPr>
                <w:rFonts w:ascii="Arial" w:hAnsi="Arial" w:cs="Arial"/>
                <w:sz w:val="24"/>
                <w:szCs w:val="24"/>
              </w:rPr>
            </w:pPr>
          </w:p>
        </w:tc>
      </w:tr>
      <w:tr w:rsidR="0046540E" w:rsidRPr="00887E7A" w14:paraId="23F81461" w14:textId="77777777" w:rsidTr="00106DC4">
        <w:trPr>
          <w:trHeight w:val="1897"/>
        </w:trPr>
        <w:tc>
          <w:tcPr>
            <w:tcW w:w="4395" w:type="dxa"/>
            <w:vAlign w:val="center"/>
          </w:tcPr>
          <w:p w14:paraId="56D15D59" w14:textId="38C5584B" w:rsidR="0046540E" w:rsidRDefault="0046540E" w:rsidP="00C97FA2">
            <w:pPr>
              <w:rPr>
                <w:rFonts w:ascii="Arial" w:eastAsia="Times New Roman" w:hAnsi="Arial" w:cs="Arial"/>
                <w:color w:val="212121"/>
                <w:sz w:val="24"/>
                <w:szCs w:val="24"/>
              </w:rPr>
            </w:pPr>
            <w:r>
              <w:rPr>
                <w:rFonts w:ascii="Arial" w:eastAsia="Times New Roman" w:hAnsi="Arial" w:cs="Arial"/>
                <w:color w:val="212121"/>
                <w:sz w:val="24"/>
                <w:szCs w:val="24"/>
              </w:rPr>
              <w:t>Was it possible to do all the work set for home? – were there barriers i.e. technology,</w:t>
            </w:r>
            <w:r w:rsidR="001348EA">
              <w:rPr>
                <w:rFonts w:ascii="Arial" w:eastAsia="Times New Roman" w:hAnsi="Arial" w:cs="Arial"/>
                <w:color w:val="212121"/>
                <w:sz w:val="24"/>
                <w:szCs w:val="24"/>
              </w:rPr>
              <w:t xml:space="preserve"> postal service</w:t>
            </w:r>
            <w:r w:rsidR="00CC052F">
              <w:rPr>
                <w:rFonts w:ascii="Arial" w:eastAsia="Times New Roman" w:hAnsi="Arial" w:cs="Arial"/>
                <w:color w:val="212121"/>
                <w:sz w:val="24"/>
                <w:szCs w:val="24"/>
              </w:rPr>
              <w:t>,</w:t>
            </w:r>
            <w:r w:rsidR="001348EA">
              <w:rPr>
                <w:rFonts w:ascii="Arial" w:eastAsia="Times New Roman" w:hAnsi="Arial" w:cs="Arial"/>
                <w:color w:val="212121"/>
                <w:sz w:val="24"/>
                <w:szCs w:val="24"/>
              </w:rPr>
              <w:t xml:space="preserve"> broadband,</w:t>
            </w:r>
            <w:r>
              <w:rPr>
                <w:rFonts w:ascii="Arial" w:eastAsia="Times New Roman" w:hAnsi="Arial" w:cs="Arial"/>
                <w:color w:val="212121"/>
                <w:sz w:val="24"/>
                <w:szCs w:val="24"/>
              </w:rPr>
              <w:t xml:space="preserve"> </w:t>
            </w:r>
            <w:r w:rsidR="002B439B">
              <w:rPr>
                <w:rFonts w:ascii="Arial" w:eastAsia="Times New Roman" w:hAnsi="Arial" w:cs="Arial"/>
                <w:color w:val="212121"/>
                <w:sz w:val="24"/>
                <w:szCs w:val="24"/>
              </w:rPr>
              <w:t xml:space="preserve">suitable study </w:t>
            </w:r>
            <w:r>
              <w:rPr>
                <w:rFonts w:ascii="Arial" w:eastAsia="Times New Roman" w:hAnsi="Arial" w:cs="Arial"/>
                <w:color w:val="212121"/>
                <w:sz w:val="24"/>
                <w:szCs w:val="24"/>
              </w:rPr>
              <w:t>space?</w:t>
            </w:r>
          </w:p>
          <w:p w14:paraId="78DB3AF6" w14:textId="77777777" w:rsidR="0046540E" w:rsidRDefault="0046540E" w:rsidP="00C97FA2">
            <w:pPr>
              <w:rPr>
                <w:rFonts w:ascii="Arial" w:eastAsia="Times New Roman" w:hAnsi="Arial" w:cs="Arial"/>
                <w:color w:val="212121"/>
                <w:sz w:val="24"/>
                <w:szCs w:val="24"/>
              </w:rPr>
            </w:pPr>
          </w:p>
          <w:p w14:paraId="7FB32097" w14:textId="20B7730C" w:rsidR="0046540E" w:rsidRPr="00573572" w:rsidRDefault="0046540E" w:rsidP="00C97FA2">
            <w:pPr>
              <w:rPr>
                <w:rFonts w:ascii="Arial" w:eastAsia="Times New Roman" w:hAnsi="Arial" w:cs="Arial"/>
                <w:color w:val="212121"/>
                <w:sz w:val="24"/>
                <w:szCs w:val="24"/>
              </w:rPr>
            </w:pPr>
            <w:r>
              <w:rPr>
                <w:rFonts w:ascii="Arial" w:eastAsia="Times New Roman" w:hAnsi="Arial" w:cs="Arial"/>
                <w:color w:val="212121"/>
                <w:sz w:val="24"/>
                <w:szCs w:val="24"/>
              </w:rPr>
              <w:t xml:space="preserve">How might these be </w:t>
            </w:r>
            <w:r w:rsidR="00CC052F">
              <w:rPr>
                <w:rFonts w:ascii="Arial" w:eastAsia="Times New Roman" w:hAnsi="Arial" w:cs="Arial"/>
                <w:color w:val="212121"/>
                <w:sz w:val="24"/>
                <w:szCs w:val="24"/>
              </w:rPr>
              <w:t>overcome in the future</w:t>
            </w:r>
            <w:r>
              <w:rPr>
                <w:rFonts w:ascii="Arial" w:eastAsia="Times New Roman" w:hAnsi="Arial" w:cs="Arial"/>
                <w:color w:val="212121"/>
                <w:sz w:val="24"/>
                <w:szCs w:val="24"/>
              </w:rPr>
              <w:t>?</w:t>
            </w:r>
          </w:p>
        </w:tc>
        <w:tc>
          <w:tcPr>
            <w:tcW w:w="3514" w:type="dxa"/>
          </w:tcPr>
          <w:p w14:paraId="15F62DA7" w14:textId="77777777" w:rsidR="0046540E" w:rsidRPr="00887E7A" w:rsidRDefault="0046540E" w:rsidP="00A16DF7">
            <w:pPr>
              <w:rPr>
                <w:rFonts w:ascii="Arial" w:hAnsi="Arial" w:cs="Arial"/>
                <w:sz w:val="24"/>
                <w:szCs w:val="24"/>
              </w:rPr>
            </w:pPr>
          </w:p>
        </w:tc>
        <w:tc>
          <w:tcPr>
            <w:tcW w:w="3798" w:type="dxa"/>
          </w:tcPr>
          <w:p w14:paraId="20422F9E" w14:textId="77777777" w:rsidR="0046540E" w:rsidRPr="00887E7A" w:rsidRDefault="0046540E" w:rsidP="00A16DF7">
            <w:pPr>
              <w:rPr>
                <w:rFonts w:ascii="Arial" w:hAnsi="Arial" w:cs="Arial"/>
                <w:sz w:val="24"/>
                <w:szCs w:val="24"/>
              </w:rPr>
            </w:pPr>
          </w:p>
        </w:tc>
        <w:tc>
          <w:tcPr>
            <w:tcW w:w="3798" w:type="dxa"/>
          </w:tcPr>
          <w:p w14:paraId="262992F9" w14:textId="77777777" w:rsidR="0046540E" w:rsidRPr="00887E7A" w:rsidRDefault="0046540E" w:rsidP="00A16DF7">
            <w:pPr>
              <w:rPr>
                <w:rFonts w:ascii="Arial" w:hAnsi="Arial" w:cs="Arial"/>
                <w:sz w:val="24"/>
                <w:szCs w:val="24"/>
              </w:rPr>
            </w:pPr>
          </w:p>
        </w:tc>
      </w:tr>
    </w:tbl>
    <w:p w14:paraId="3D9A5E23" w14:textId="77777777" w:rsidR="00BD3A16" w:rsidRPr="00887E7A" w:rsidRDefault="00BD3A16" w:rsidP="00BD3A16">
      <w:pPr>
        <w:shd w:val="clear" w:color="auto" w:fill="FFFFFF"/>
        <w:rPr>
          <w:rFonts w:ascii="Arial" w:eastAsia="Times New Roman" w:hAnsi="Arial" w:cs="Arial"/>
          <w:color w:val="212121"/>
          <w:sz w:val="24"/>
          <w:szCs w:val="24"/>
        </w:rPr>
      </w:pPr>
    </w:p>
    <w:tbl>
      <w:tblPr>
        <w:tblStyle w:val="TableGrid"/>
        <w:tblW w:w="15451" w:type="dxa"/>
        <w:tblInd w:w="-5" w:type="dxa"/>
        <w:tblLook w:val="04A0" w:firstRow="1" w:lastRow="0" w:firstColumn="1" w:lastColumn="0" w:noHBand="0" w:noVBand="1"/>
      </w:tblPr>
      <w:tblGrid>
        <w:gridCol w:w="4253"/>
        <w:gridCol w:w="3685"/>
        <w:gridCol w:w="3686"/>
        <w:gridCol w:w="3827"/>
      </w:tblGrid>
      <w:tr w:rsidR="00A5441D" w:rsidRPr="00887E7A" w14:paraId="52E436B4" w14:textId="77777777" w:rsidTr="00565B97">
        <w:tc>
          <w:tcPr>
            <w:tcW w:w="4253" w:type="dxa"/>
            <w:shd w:val="clear" w:color="auto" w:fill="D9D9D9" w:themeFill="background1" w:themeFillShade="D9"/>
            <w:vAlign w:val="center"/>
          </w:tcPr>
          <w:p w14:paraId="02ED5BEF" w14:textId="06D1C7A3" w:rsidR="00A5441D" w:rsidRPr="004B3966" w:rsidRDefault="00A5441D" w:rsidP="00A5441D">
            <w:pPr>
              <w:rPr>
                <w:rFonts w:ascii="Arial" w:eastAsia="Times New Roman" w:hAnsi="Arial" w:cs="Arial"/>
                <w:b/>
                <w:bCs/>
                <w:color w:val="212121"/>
                <w:sz w:val="28"/>
                <w:szCs w:val="28"/>
              </w:rPr>
            </w:pPr>
            <w:r w:rsidRPr="004B3966">
              <w:rPr>
                <w:rFonts w:ascii="Arial" w:eastAsia="Times New Roman" w:hAnsi="Arial" w:cs="Arial"/>
                <w:b/>
                <w:bCs/>
                <w:color w:val="212121"/>
                <w:sz w:val="28"/>
                <w:szCs w:val="28"/>
              </w:rPr>
              <w:lastRenderedPageBreak/>
              <w:t>4.</w:t>
            </w:r>
            <w:r w:rsidR="004B3966">
              <w:rPr>
                <w:rFonts w:ascii="Arial" w:eastAsia="Times New Roman" w:hAnsi="Arial" w:cs="Arial"/>
                <w:b/>
                <w:bCs/>
                <w:color w:val="212121"/>
                <w:sz w:val="28"/>
                <w:szCs w:val="28"/>
              </w:rPr>
              <w:t xml:space="preserve"> </w:t>
            </w:r>
            <w:r w:rsidRPr="004B3966">
              <w:rPr>
                <w:rFonts w:ascii="Arial" w:eastAsia="Times New Roman" w:hAnsi="Arial" w:cs="Arial"/>
                <w:b/>
                <w:bCs/>
                <w:color w:val="212121"/>
                <w:sz w:val="28"/>
                <w:szCs w:val="28"/>
              </w:rPr>
              <w:t>Support in school</w:t>
            </w:r>
          </w:p>
        </w:tc>
        <w:tc>
          <w:tcPr>
            <w:tcW w:w="3685" w:type="dxa"/>
            <w:shd w:val="clear" w:color="auto" w:fill="D9D9D9" w:themeFill="background1" w:themeFillShade="D9"/>
          </w:tcPr>
          <w:p w14:paraId="66EC8B48" w14:textId="3C4F82FD" w:rsidR="00A5441D" w:rsidRPr="00887E7A" w:rsidRDefault="00A5441D" w:rsidP="00A5441D">
            <w:pPr>
              <w:rPr>
                <w:rFonts w:ascii="Arial" w:hAnsi="Arial" w:cs="Arial"/>
                <w:sz w:val="24"/>
                <w:szCs w:val="24"/>
              </w:rPr>
            </w:pPr>
            <w:r w:rsidRPr="00887E7A">
              <w:rPr>
                <w:rFonts w:ascii="Arial" w:hAnsi="Arial" w:cs="Arial"/>
                <w:sz w:val="24"/>
                <w:szCs w:val="24"/>
              </w:rPr>
              <w:t>What does the child or young person thi</w:t>
            </w:r>
            <w:r>
              <w:rPr>
                <w:rFonts w:ascii="Arial" w:hAnsi="Arial" w:cs="Arial"/>
                <w:sz w:val="24"/>
                <w:szCs w:val="24"/>
              </w:rPr>
              <w:t xml:space="preserve">nk or </w:t>
            </w:r>
            <w:r w:rsidRPr="00887E7A">
              <w:rPr>
                <w:rFonts w:ascii="Arial" w:hAnsi="Arial" w:cs="Arial"/>
                <w:sz w:val="24"/>
                <w:szCs w:val="24"/>
              </w:rPr>
              <w:t>want to tell the</w:t>
            </w:r>
            <w:r>
              <w:rPr>
                <w:rFonts w:ascii="Arial" w:hAnsi="Arial" w:cs="Arial"/>
                <w:sz w:val="24"/>
                <w:szCs w:val="24"/>
              </w:rPr>
              <w:t xml:space="preserve">ir carer and their </w:t>
            </w:r>
            <w:r w:rsidRPr="00887E7A">
              <w:rPr>
                <w:rFonts w:ascii="Arial" w:hAnsi="Arial" w:cs="Arial"/>
                <w:sz w:val="24"/>
                <w:szCs w:val="24"/>
              </w:rPr>
              <w:t xml:space="preserve">school? </w:t>
            </w:r>
          </w:p>
        </w:tc>
        <w:tc>
          <w:tcPr>
            <w:tcW w:w="3686" w:type="dxa"/>
            <w:shd w:val="clear" w:color="auto" w:fill="D9D9D9" w:themeFill="background1" w:themeFillShade="D9"/>
          </w:tcPr>
          <w:p w14:paraId="1BA8307D" w14:textId="121E72FA" w:rsidR="00A5441D" w:rsidRPr="00887E7A" w:rsidRDefault="00A5441D" w:rsidP="00A5441D">
            <w:pPr>
              <w:rPr>
                <w:rFonts w:ascii="Arial" w:hAnsi="Arial" w:cs="Arial"/>
                <w:sz w:val="24"/>
                <w:szCs w:val="24"/>
              </w:rPr>
            </w:pPr>
            <w:r w:rsidRPr="00887E7A">
              <w:rPr>
                <w:rFonts w:ascii="Arial" w:hAnsi="Arial" w:cs="Arial"/>
                <w:sz w:val="24"/>
                <w:szCs w:val="24"/>
              </w:rPr>
              <w:t>What does the foster carer think and what do they need to tell the school</w:t>
            </w:r>
            <w:r>
              <w:rPr>
                <w:rFonts w:ascii="Arial" w:hAnsi="Arial" w:cs="Arial"/>
                <w:sz w:val="24"/>
                <w:szCs w:val="24"/>
              </w:rPr>
              <w:t xml:space="preserve"> and the young person?</w:t>
            </w:r>
          </w:p>
        </w:tc>
        <w:tc>
          <w:tcPr>
            <w:tcW w:w="3827" w:type="dxa"/>
            <w:shd w:val="clear" w:color="auto" w:fill="D9D9D9" w:themeFill="background1" w:themeFillShade="D9"/>
          </w:tcPr>
          <w:p w14:paraId="1E58E209" w14:textId="2F90C570" w:rsidR="00A5441D" w:rsidRPr="00887E7A" w:rsidRDefault="00A5441D" w:rsidP="00A5441D">
            <w:pPr>
              <w:rPr>
                <w:rFonts w:ascii="Arial" w:hAnsi="Arial" w:cs="Arial"/>
                <w:sz w:val="24"/>
                <w:szCs w:val="24"/>
              </w:rPr>
            </w:pPr>
            <w:r w:rsidRPr="00887E7A">
              <w:rPr>
                <w:rFonts w:ascii="Arial" w:hAnsi="Arial" w:cs="Arial"/>
                <w:sz w:val="24"/>
                <w:szCs w:val="24"/>
              </w:rPr>
              <w:t>What does the school need to tell the foster carer and young person?</w:t>
            </w:r>
          </w:p>
        </w:tc>
      </w:tr>
      <w:tr w:rsidR="00432D01" w:rsidRPr="00887E7A" w14:paraId="38EFC2E7" w14:textId="77777777" w:rsidTr="00565B97">
        <w:trPr>
          <w:trHeight w:val="525"/>
        </w:trPr>
        <w:tc>
          <w:tcPr>
            <w:tcW w:w="4253" w:type="dxa"/>
            <w:vAlign w:val="center"/>
          </w:tcPr>
          <w:p w14:paraId="35EA2CB8" w14:textId="7E19EFAC" w:rsidR="00432D01" w:rsidRPr="00887E7A" w:rsidRDefault="00432D01" w:rsidP="00C97FA2">
            <w:p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What </w:t>
            </w:r>
            <w:r w:rsidR="00385564" w:rsidRPr="00887E7A">
              <w:rPr>
                <w:rFonts w:ascii="Arial" w:eastAsia="Times New Roman" w:hAnsi="Arial" w:cs="Arial"/>
                <w:color w:val="212121"/>
                <w:sz w:val="24"/>
                <w:szCs w:val="24"/>
              </w:rPr>
              <w:t xml:space="preserve">support </w:t>
            </w:r>
            <w:r w:rsidRPr="00887E7A">
              <w:rPr>
                <w:rFonts w:ascii="Arial" w:eastAsia="Times New Roman" w:hAnsi="Arial" w:cs="Arial"/>
                <w:color w:val="212121"/>
                <w:sz w:val="24"/>
                <w:szCs w:val="24"/>
              </w:rPr>
              <w:t xml:space="preserve">was in place when the </w:t>
            </w:r>
            <w:r w:rsidR="00982D07" w:rsidRPr="00887E7A">
              <w:rPr>
                <w:rFonts w:ascii="Arial" w:eastAsia="Times New Roman" w:hAnsi="Arial" w:cs="Arial"/>
                <w:color w:val="212121"/>
                <w:sz w:val="24"/>
                <w:szCs w:val="24"/>
              </w:rPr>
              <w:t xml:space="preserve">pupil </w:t>
            </w:r>
            <w:r w:rsidRPr="00887E7A">
              <w:rPr>
                <w:rFonts w:ascii="Arial" w:eastAsia="Times New Roman" w:hAnsi="Arial" w:cs="Arial"/>
                <w:color w:val="212121"/>
                <w:sz w:val="24"/>
                <w:szCs w:val="24"/>
              </w:rPr>
              <w:t xml:space="preserve">was last in </w:t>
            </w:r>
            <w:r w:rsidR="00982D07" w:rsidRPr="00887E7A">
              <w:rPr>
                <w:rFonts w:ascii="Arial" w:eastAsia="Times New Roman" w:hAnsi="Arial" w:cs="Arial"/>
                <w:color w:val="212121"/>
                <w:sz w:val="24"/>
                <w:szCs w:val="24"/>
              </w:rPr>
              <w:t>‘</w:t>
            </w:r>
            <w:r w:rsidRPr="00887E7A">
              <w:rPr>
                <w:rFonts w:ascii="Arial" w:eastAsia="Times New Roman" w:hAnsi="Arial" w:cs="Arial"/>
                <w:color w:val="212121"/>
                <w:sz w:val="24"/>
                <w:szCs w:val="24"/>
              </w:rPr>
              <w:t>regular</w:t>
            </w:r>
            <w:r w:rsidR="00982D07" w:rsidRPr="00887E7A">
              <w:rPr>
                <w:rFonts w:ascii="Arial" w:eastAsia="Times New Roman" w:hAnsi="Arial" w:cs="Arial"/>
                <w:color w:val="212121"/>
                <w:sz w:val="24"/>
                <w:szCs w:val="24"/>
              </w:rPr>
              <w:t>’</w:t>
            </w:r>
            <w:r w:rsidRPr="00887E7A">
              <w:rPr>
                <w:rFonts w:ascii="Arial" w:eastAsia="Times New Roman" w:hAnsi="Arial" w:cs="Arial"/>
                <w:color w:val="212121"/>
                <w:sz w:val="24"/>
                <w:szCs w:val="24"/>
              </w:rPr>
              <w:t xml:space="preserve"> school?</w:t>
            </w:r>
          </w:p>
          <w:p w14:paraId="37B3C884" w14:textId="0D40E616" w:rsidR="001F7C3B" w:rsidRDefault="001F7C3B" w:rsidP="00C97FA2">
            <w:pPr>
              <w:pStyle w:val="ListParagraph"/>
              <w:numPr>
                <w:ilvl w:val="0"/>
                <w:numId w:val="7"/>
              </w:numPr>
              <w:rPr>
                <w:rFonts w:ascii="Arial" w:eastAsia="Times New Roman" w:hAnsi="Arial" w:cs="Arial"/>
                <w:color w:val="212121"/>
                <w:sz w:val="24"/>
                <w:szCs w:val="24"/>
              </w:rPr>
            </w:pPr>
            <w:r w:rsidRPr="00887E7A">
              <w:rPr>
                <w:rFonts w:ascii="Arial" w:eastAsia="Times New Roman" w:hAnsi="Arial" w:cs="Arial"/>
                <w:color w:val="212121"/>
                <w:sz w:val="24"/>
                <w:szCs w:val="24"/>
              </w:rPr>
              <w:t>Academic</w:t>
            </w:r>
          </w:p>
          <w:p w14:paraId="18138384" w14:textId="0F8EEE18" w:rsidR="001F7C3B" w:rsidRPr="00A5441D" w:rsidRDefault="00A5441D" w:rsidP="00A5441D">
            <w:pPr>
              <w:pStyle w:val="ListParagraph"/>
              <w:numPr>
                <w:ilvl w:val="0"/>
                <w:numId w:val="7"/>
              </w:numPr>
              <w:rPr>
                <w:rFonts w:ascii="Arial" w:eastAsia="Times New Roman" w:hAnsi="Arial" w:cs="Arial"/>
                <w:color w:val="212121"/>
                <w:sz w:val="24"/>
                <w:szCs w:val="24"/>
              </w:rPr>
            </w:pPr>
            <w:r>
              <w:rPr>
                <w:rFonts w:ascii="Arial" w:eastAsia="Times New Roman" w:hAnsi="Arial" w:cs="Arial"/>
                <w:color w:val="212121"/>
                <w:sz w:val="24"/>
                <w:szCs w:val="24"/>
              </w:rPr>
              <w:t>Pastoral</w:t>
            </w:r>
          </w:p>
        </w:tc>
        <w:tc>
          <w:tcPr>
            <w:tcW w:w="3685" w:type="dxa"/>
          </w:tcPr>
          <w:p w14:paraId="3FA9168D" w14:textId="77777777" w:rsidR="00432D01" w:rsidRPr="00887E7A" w:rsidRDefault="00432D01" w:rsidP="00432D01">
            <w:pPr>
              <w:rPr>
                <w:rFonts w:ascii="Arial" w:hAnsi="Arial" w:cs="Arial"/>
                <w:sz w:val="24"/>
                <w:szCs w:val="24"/>
              </w:rPr>
            </w:pPr>
          </w:p>
        </w:tc>
        <w:tc>
          <w:tcPr>
            <w:tcW w:w="3686" w:type="dxa"/>
          </w:tcPr>
          <w:p w14:paraId="54D2F085" w14:textId="77777777" w:rsidR="00432D01" w:rsidRPr="00887E7A" w:rsidRDefault="00432D01" w:rsidP="00432D01">
            <w:pPr>
              <w:rPr>
                <w:rFonts w:ascii="Arial" w:hAnsi="Arial" w:cs="Arial"/>
                <w:sz w:val="24"/>
                <w:szCs w:val="24"/>
              </w:rPr>
            </w:pPr>
          </w:p>
        </w:tc>
        <w:tc>
          <w:tcPr>
            <w:tcW w:w="3827" w:type="dxa"/>
          </w:tcPr>
          <w:p w14:paraId="3B61FB3A" w14:textId="77777777" w:rsidR="00432D01" w:rsidRPr="00887E7A" w:rsidRDefault="00432D01" w:rsidP="00432D01">
            <w:pPr>
              <w:rPr>
                <w:rFonts w:ascii="Arial" w:hAnsi="Arial" w:cs="Arial"/>
                <w:sz w:val="24"/>
                <w:szCs w:val="24"/>
              </w:rPr>
            </w:pPr>
          </w:p>
        </w:tc>
      </w:tr>
      <w:tr w:rsidR="00432D01" w:rsidRPr="00887E7A" w14:paraId="151F8A90" w14:textId="77777777" w:rsidTr="00565B97">
        <w:tc>
          <w:tcPr>
            <w:tcW w:w="4253" w:type="dxa"/>
            <w:vAlign w:val="center"/>
          </w:tcPr>
          <w:p w14:paraId="6114E1CC" w14:textId="51E7BDB7" w:rsidR="00432D01" w:rsidRPr="00887E7A" w:rsidRDefault="00DA194D" w:rsidP="00C97FA2">
            <w:pPr>
              <w:rPr>
                <w:rFonts w:ascii="Arial" w:hAnsi="Arial" w:cs="Arial"/>
                <w:sz w:val="24"/>
                <w:szCs w:val="24"/>
              </w:rPr>
            </w:pPr>
            <w:r w:rsidRPr="00887E7A">
              <w:rPr>
                <w:rFonts w:ascii="Arial" w:eastAsia="Times New Roman" w:hAnsi="Arial" w:cs="Arial"/>
                <w:color w:val="212121"/>
                <w:sz w:val="24"/>
                <w:szCs w:val="24"/>
              </w:rPr>
              <w:t>What worked well and what didn't? </w:t>
            </w:r>
          </w:p>
        </w:tc>
        <w:tc>
          <w:tcPr>
            <w:tcW w:w="3685" w:type="dxa"/>
          </w:tcPr>
          <w:p w14:paraId="5F7AA4FE" w14:textId="77777777" w:rsidR="00C97FA2" w:rsidRDefault="00C97FA2" w:rsidP="00432D01">
            <w:pPr>
              <w:rPr>
                <w:rFonts w:ascii="Arial" w:hAnsi="Arial" w:cs="Arial"/>
                <w:sz w:val="24"/>
                <w:szCs w:val="24"/>
              </w:rPr>
            </w:pPr>
          </w:p>
          <w:p w14:paraId="79272CB1" w14:textId="2B6F14B8" w:rsidR="004B3966" w:rsidRPr="00887E7A" w:rsidRDefault="004B3966" w:rsidP="00432D01">
            <w:pPr>
              <w:rPr>
                <w:rFonts w:ascii="Arial" w:hAnsi="Arial" w:cs="Arial"/>
                <w:sz w:val="24"/>
                <w:szCs w:val="24"/>
              </w:rPr>
            </w:pPr>
          </w:p>
        </w:tc>
        <w:tc>
          <w:tcPr>
            <w:tcW w:w="3686" w:type="dxa"/>
          </w:tcPr>
          <w:p w14:paraId="6EEA7D7B" w14:textId="77777777" w:rsidR="00432D01" w:rsidRPr="00887E7A" w:rsidRDefault="00432D01" w:rsidP="00432D01">
            <w:pPr>
              <w:rPr>
                <w:rFonts w:ascii="Arial" w:hAnsi="Arial" w:cs="Arial"/>
                <w:sz w:val="24"/>
                <w:szCs w:val="24"/>
              </w:rPr>
            </w:pPr>
          </w:p>
        </w:tc>
        <w:tc>
          <w:tcPr>
            <w:tcW w:w="3827" w:type="dxa"/>
          </w:tcPr>
          <w:p w14:paraId="34DCC933" w14:textId="77777777" w:rsidR="00432D01" w:rsidRPr="00887E7A" w:rsidRDefault="00432D01" w:rsidP="00432D01">
            <w:pPr>
              <w:rPr>
                <w:rFonts w:ascii="Arial" w:hAnsi="Arial" w:cs="Arial"/>
                <w:sz w:val="24"/>
                <w:szCs w:val="24"/>
              </w:rPr>
            </w:pPr>
          </w:p>
        </w:tc>
      </w:tr>
      <w:tr w:rsidR="00432D01" w:rsidRPr="00887E7A" w14:paraId="4C851BF0" w14:textId="77777777" w:rsidTr="00565B97">
        <w:tc>
          <w:tcPr>
            <w:tcW w:w="4253" w:type="dxa"/>
            <w:vAlign w:val="center"/>
          </w:tcPr>
          <w:p w14:paraId="2347FD64" w14:textId="77777777" w:rsidR="00432D01" w:rsidRPr="00887E7A" w:rsidRDefault="00432D01" w:rsidP="00C97FA2">
            <w:pPr>
              <w:rPr>
                <w:rFonts w:ascii="Arial" w:eastAsia="Times New Roman" w:hAnsi="Arial" w:cs="Arial"/>
                <w:color w:val="212121"/>
                <w:sz w:val="24"/>
                <w:szCs w:val="24"/>
              </w:rPr>
            </w:pPr>
            <w:r w:rsidRPr="00887E7A">
              <w:rPr>
                <w:rFonts w:ascii="Arial" w:eastAsia="Times New Roman" w:hAnsi="Arial" w:cs="Arial"/>
                <w:color w:val="212121"/>
                <w:sz w:val="24"/>
                <w:szCs w:val="24"/>
              </w:rPr>
              <w:t>What support was provided during lockdown? </w:t>
            </w:r>
          </w:p>
          <w:p w14:paraId="35F64231" w14:textId="77777777" w:rsidR="001F7C3B" w:rsidRPr="00887E7A" w:rsidRDefault="001F7C3B" w:rsidP="00C97FA2">
            <w:pPr>
              <w:pStyle w:val="ListParagraph"/>
              <w:numPr>
                <w:ilvl w:val="0"/>
                <w:numId w:val="7"/>
              </w:numPr>
              <w:rPr>
                <w:rFonts w:ascii="Arial" w:eastAsia="Times New Roman" w:hAnsi="Arial" w:cs="Arial"/>
                <w:color w:val="212121"/>
                <w:sz w:val="24"/>
                <w:szCs w:val="24"/>
              </w:rPr>
            </w:pPr>
            <w:r w:rsidRPr="00887E7A">
              <w:rPr>
                <w:rFonts w:ascii="Arial" w:eastAsia="Times New Roman" w:hAnsi="Arial" w:cs="Arial"/>
                <w:color w:val="212121"/>
                <w:sz w:val="24"/>
                <w:szCs w:val="24"/>
              </w:rPr>
              <w:t>Academic</w:t>
            </w:r>
          </w:p>
          <w:p w14:paraId="76137267" w14:textId="3C44D202" w:rsidR="001F7C3B" w:rsidRPr="00887E7A" w:rsidRDefault="00A5441D" w:rsidP="00C97FA2">
            <w:pPr>
              <w:pStyle w:val="ListParagraph"/>
              <w:numPr>
                <w:ilvl w:val="0"/>
                <w:numId w:val="7"/>
              </w:numPr>
              <w:rPr>
                <w:rFonts w:ascii="Arial" w:eastAsia="Times New Roman" w:hAnsi="Arial" w:cs="Arial"/>
                <w:color w:val="212121"/>
                <w:sz w:val="24"/>
                <w:szCs w:val="24"/>
              </w:rPr>
            </w:pPr>
            <w:r>
              <w:rPr>
                <w:rFonts w:ascii="Arial" w:eastAsia="Times New Roman" w:hAnsi="Arial" w:cs="Arial"/>
                <w:color w:val="212121"/>
                <w:sz w:val="24"/>
                <w:szCs w:val="24"/>
              </w:rPr>
              <w:t xml:space="preserve">Pastoral </w:t>
            </w:r>
          </w:p>
        </w:tc>
        <w:tc>
          <w:tcPr>
            <w:tcW w:w="3685" w:type="dxa"/>
          </w:tcPr>
          <w:p w14:paraId="6318CD2E" w14:textId="77777777" w:rsidR="00432D01" w:rsidRPr="00887E7A" w:rsidRDefault="00432D01" w:rsidP="00432D01">
            <w:pPr>
              <w:rPr>
                <w:rFonts w:ascii="Arial" w:hAnsi="Arial" w:cs="Arial"/>
                <w:sz w:val="24"/>
                <w:szCs w:val="24"/>
              </w:rPr>
            </w:pPr>
          </w:p>
        </w:tc>
        <w:tc>
          <w:tcPr>
            <w:tcW w:w="3686" w:type="dxa"/>
          </w:tcPr>
          <w:p w14:paraId="49844FFA" w14:textId="77777777" w:rsidR="00432D01" w:rsidRPr="00887E7A" w:rsidRDefault="00432D01" w:rsidP="00432D01">
            <w:pPr>
              <w:rPr>
                <w:rFonts w:ascii="Arial" w:hAnsi="Arial" w:cs="Arial"/>
                <w:sz w:val="24"/>
                <w:szCs w:val="24"/>
              </w:rPr>
            </w:pPr>
          </w:p>
        </w:tc>
        <w:tc>
          <w:tcPr>
            <w:tcW w:w="3827" w:type="dxa"/>
          </w:tcPr>
          <w:p w14:paraId="73FD03BB" w14:textId="77777777" w:rsidR="00432D01" w:rsidRPr="00887E7A" w:rsidRDefault="00432D01" w:rsidP="00432D01">
            <w:pPr>
              <w:rPr>
                <w:rFonts w:ascii="Arial" w:hAnsi="Arial" w:cs="Arial"/>
                <w:sz w:val="24"/>
                <w:szCs w:val="24"/>
              </w:rPr>
            </w:pPr>
          </w:p>
        </w:tc>
      </w:tr>
      <w:tr w:rsidR="00432D01" w:rsidRPr="00887E7A" w14:paraId="54CE54D4" w14:textId="77777777" w:rsidTr="00565B97">
        <w:trPr>
          <w:trHeight w:val="394"/>
        </w:trPr>
        <w:tc>
          <w:tcPr>
            <w:tcW w:w="4253" w:type="dxa"/>
            <w:vAlign w:val="center"/>
          </w:tcPr>
          <w:p w14:paraId="27044B46" w14:textId="7582CE8A" w:rsidR="00432D01" w:rsidRPr="00887E7A" w:rsidRDefault="00432D01" w:rsidP="00C97FA2">
            <w:pPr>
              <w:rPr>
                <w:rFonts w:ascii="Arial" w:hAnsi="Arial" w:cs="Arial"/>
                <w:sz w:val="24"/>
                <w:szCs w:val="24"/>
              </w:rPr>
            </w:pPr>
            <w:r w:rsidRPr="00887E7A">
              <w:rPr>
                <w:rFonts w:ascii="Arial" w:eastAsia="Times New Roman" w:hAnsi="Arial" w:cs="Arial"/>
                <w:color w:val="212121"/>
                <w:sz w:val="24"/>
                <w:szCs w:val="24"/>
              </w:rPr>
              <w:t>What worked well and what didn't? </w:t>
            </w:r>
          </w:p>
        </w:tc>
        <w:tc>
          <w:tcPr>
            <w:tcW w:w="3685" w:type="dxa"/>
          </w:tcPr>
          <w:p w14:paraId="6C42F255" w14:textId="77777777" w:rsidR="00C97FA2" w:rsidRDefault="00C97FA2" w:rsidP="00432D01">
            <w:pPr>
              <w:rPr>
                <w:rFonts w:ascii="Arial" w:hAnsi="Arial" w:cs="Arial"/>
                <w:sz w:val="24"/>
                <w:szCs w:val="24"/>
              </w:rPr>
            </w:pPr>
          </w:p>
          <w:p w14:paraId="6AC89119" w14:textId="7F188F6B" w:rsidR="004B3966" w:rsidRPr="00887E7A" w:rsidRDefault="004B3966" w:rsidP="00432D01">
            <w:pPr>
              <w:rPr>
                <w:rFonts w:ascii="Arial" w:hAnsi="Arial" w:cs="Arial"/>
                <w:sz w:val="24"/>
                <w:szCs w:val="24"/>
              </w:rPr>
            </w:pPr>
          </w:p>
        </w:tc>
        <w:tc>
          <w:tcPr>
            <w:tcW w:w="3686" w:type="dxa"/>
          </w:tcPr>
          <w:p w14:paraId="2B734FAA" w14:textId="77777777" w:rsidR="00432D01" w:rsidRPr="00887E7A" w:rsidRDefault="00432D01" w:rsidP="00432D01">
            <w:pPr>
              <w:rPr>
                <w:rFonts w:ascii="Arial" w:hAnsi="Arial" w:cs="Arial"/>
                <w:sz w:val="24"/>
                <w:szCs w:val="24"/>
              </w:rPr>
            </w:pPr>
          </w:p>
        </w:tc>
        <w:tc>
          <w:tcPr>
            <w:tcW w:w="3827" w:type="dxa"/>
          </w:tcPr>
          <w:p w14:paraId="01C3EFAC" w14:textId="77777777" w:rsidR="00432D01" w:rsidRPr="00887E7A" w:rsidRDefault="00432D01" w:rsidP="00432D01">
            <w:pPr>
              <w:rPr>
                <w:rFonts w:ascii="Arial" w:hAnsi="Arial" w:cs="Arial"/>
                <w:sz w:val="24"/>
                <w:szCs w:val="24"/>
              </w:rPr>
            </w:pPr>
          </w:p>
        </w:tc>
      </w:tr>
      <w:tr w:rsidR="00DA194D" w:rsidRPr="00887E7A" w14:paraId="4BBDDAC0" w14:textId="77777777" w:rsidTr="00565B97">
        <w:trPr>
          <w:trHeight w:val="394"/>
        </w:trPr>
        <w:tc>
          <w:tcPr>
            <w:tcW w:w="4253" w:type="dxa"/>
            <w:vAlign w:val="center"/>
          </w:tcPr>
          <w:p w14:paraId="2BAE190F" w14:textId="216FEDFD" w:rsidR="00DA194D" w:rsidRPr="00887E7A" w:rsidRDefault="00DA194D" w:rsidP="00C97FA2">
            <w:pPr>
              <w:rPr>
                <w:rFonts w:ascii="Arial" w:eastAsia="Times New Roman" w:hAnsi="Arial" w:cs="Arial"/>
                <w:color w:val="212121"/>
                <w:sz w:val="24"/>
                <w:szCs w:val="24"/>
              </w:rPr>
            </w:pPr>
            <w:r>
              <w:rPr>
                <w:rFonts w:ascii="Arial" w:eastAsia="Times New Roman" w:hAnsi="Arial" w:cs="Arial"/>
                <w:color w:val="212121"/>
                <w:sz w:val="24"/>
                <w:szCs w:val="24"/>
              </w:rPr>
              <w:t>What should be continued and what shouldn’t?</w:t>
            </w:r>
          </w:p>
        </w:tc>
        <w:tc>
          <w:tcPr>
            <w:tcW w:w="3685" w:type="dxa"/>
          </w:tcPr>
          <w:p w14:paraId="51043123" w14:textId="77777777" w:rsidR="00DA194D" w:rsidRPr="00887E7A" w:rsidRDefault="00DA194D" w:rsidP="00432D01">
            <w:pPr>
              <w:rPr>
                <w:rFonts w:ascii="Arial" w:hAnsi="Arial" w:cs="Arial"/>
                <w:sz w:val="24"/>
                <w:szCs w:val="24"/>
              </w:rPr>
            </w:pPr>
          </w:p>
        </w:tc>
        <w:tc>
          <w:tcPr>
            <w:tcW w:w="3686" w:type="dxa"/>
          </w:tcPr>
          <w:p w14:paraId="28DDD9A4" w14:textId="77777777" w:rsidR="00DA194D" w:rsidRPr="00887E7A" w:rsidRDefault="00DA194D" w:rsidP="00432D01">
            <w:pPr>
              <w:rPr>
                <w:rFonts w:ascii="Arial" w:hAnsi="Arial" w:cs="Arial"/>
                <w:sz w:val="24"/>
                <w:szCs w:val="24"/>
              </w:rPr>
            </w:pPr>
          </w:p>
        </w:tc>
        <w:tc>
          <w:tcPr>
            <w:tcW w:w="3827" w:type="dxa"/>
          </w:tcPr>
          <w:p w14:paraId="61F33ED2" w14:textId="77777777" w:rsidR="00DA194D" w:rsidRPr="00887E7A" w:rsidRDefault="00DA194D" w:rsidP="00432D01">
            <w:pPr>
              <w:rPr>
                <w:rFonts w:ascii="Arial" w:hAnsi="Arial" w:cs="Arial"/>
                <w:sz w:val="24"/>
                <w:szCs w:val="24"/>
              </w:rPr>
            </w:pPr>
          </w:p>
        </w:tc>
      </w:tr>
      <w:tr w:rsidR="00036128" w:rsidRPr="00887E7A" w14:paraId="69265E63" w14:textId="77777777" w:rsidTr="00565B97">
        <w:trPr>
          <w:trHeight w:val="394"/>
        </w:trPr>
        <w:tc>
          <w:tcPr>
            <w:tcW w:w="4253" w:type="dxa"/>
            <w:vAlign w:val="center"/>
          </w:tcPr>
          <w:p w14:paraId="086889E3" w14:textId="667CBCAC" w:rsidR="00036128" w:rsidRDefault="00036128" w:rsidP="00C97FA2">
            <w:pPr>
              <w:rPr>
                <w:rFonts w:ascii="Arial" w:eastAsia="Times New Roman" w:hAnsi="Arial" w:cs="Arial"/>
                <w:color w:val="212121"/>
                <w:sz w:val="24"/>
                <w:szCs w:val="24"/>
              </w:rPr>
            </w:pPr>
            <w:r>
              <w:rPr>
                <w:rFonts w:ascii="Arial" w:eastAsia="Times New Roman" w:hAnsi="Arial" w:cs="Arial"/>
                <w:color w:val="212121"/>
                <w:sz w:val="24"/>
                <w:szCs w:val="24"/>
              </w:rPr>
              <w:t>Where can the child or young person go if they feel anxious?</w:t>
            </w:r>
          </w:p>
        </w:tc>
        <w:tc>
          <w:tcPr>
            <w:tcW w:w="3685" w:type="dxa"/>
          </w:tcPr>
          <w:p w14:paraId="2D7E6EEE" w14:textId="77777777" w:rsidR="00036128" w:rsidRPr="00887E7A" w:rsidRDefault="00036128" w:rsidP="00432D01">
            <w:pPr>
              <w:rPr>
                <w:rFonts w:ascii="Arial" w:hAnsi="Arial" w:cs="Arial"/>
                <w:sz w:val="24"/>
                <w:szCs w:val="24"/>
              </w:rPr>
            </w:pPr>
          </w:p>
        </w:tc>
        <w:tc>
          <w:tcPr>
            <w:tcW w:w="3686" w:type="dxa"/>
          </w:tcPr>
          <w:p w14:paraId="66727368" w14:textId="77777777" w:rsidR="00036128" w:rsidRPr="00887E7A" w:rsidRDefault="00036128" w:rsidP="00432D01">
            <w:pPr>
              <w:rPr>
                <w:rFonts w:ascii="Arial" w:hAnsi="Arial" w:cs="Arial"/>
                <w:sz w:val="24"/>
                <w:szCs w:val="24"/>
              </w:rPr>
            </w:pPr>
          </w:p>
        </w:tc>
        <w:tc>
          <w:tcPr>
            <w:tcW w:w="3827" w:type="dxa"/>
          </w:tcPr>
          <w:p w14:paraId="4FC2398B" w14:textId="77777777" w:rsidR="00036128" w:rsidRPr="00887E7A" w:rsidRDefault="00036128" w:rsidP="00432D01">
            <w:pPr>
              <w:rPr>
                <w:rFonts w:ascii="Arial" w:hAnsi="Arial" w:cs="Arial"/>
                <w:sz w:val="24"/>
                <w:szCs w:val="24"/>
              </w:rPr>
            </w:pPr>
          </w:p>
        </w:tc>
      </w:tr>
      <w:tr w:rsidR="00A5441D" w:rsidRPr="00887E7A" w14:paraId="0AF303A1" w14:textId="77777777" w:rsidTr="004B3966">
        <w:trPr>
          <w:trHeight w:val="1020"/>
        </w:trPr>
        <w:tc>
          <w:tcPr>
            <w:tcW w:w="4253" w:type="dxa"/>
            <w:vAlign w:val="center"/>
          </w:tcPr>
          <w:p w14:paraId="1D74CA42" w14:textId="0B1B1541" w:rsidR="00A5441D" w:rsidRPr="00A5441D" w:rsidRDefault="00A5441D" w:rsidP="00B14CF9">
            <w:p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Are there any gaps in learning identified or developed during this period that </w:t>
            </w:r>
            <w:r>
              <w:rPr>
                <w:rFonts w:ascii="Arial" w:eastAsia="Times New Roman" w:hAnsi="Arial" w:cs="Arial"/>
                <w:color w:val="212121"/>
                <w:sz w:val="24"/>
                <w:szCs w:val="24"/>
              </w:rPr>
              <w:t>the pupil should be supported with</w:t>
            </w:r>
            <w:r w:rsidRPr="00887E7A">
              <w:rPr>
                <w:rFonts w:ascii="Arial" w:eastAsia="Times New Roman" w:hAnsi="Arial" w:cs="Arial"/>
                <w:color w:val="212121"/>
                <w:sz w:val="24"/>
                <w:szCs w:val="24"/>
              </w:rPr>
              <w:t xml:space="preserve">? </w:t>
            </w:r>
          </w:p>
        </w:tc>
        <w:tc>
          <w:tcPr>
            <w:tcW w:w="3685" w:type="dxa"/>
          </w:tcPr>
          <w:p w14:paraId="4FDF057C" w14:textId="77777777" w:rsidR="00A5441D" w:rsidRPr="00887E7A" w:rsidRDefault="00A5441D" w:rsidP="00B14CF9">
            <w:pPr>
              <w:rPr>
                <w:rFonts w:ascii="Arial" w:hAnsi="Arial" w:cs="Arial"/>
                <w:sz w:val="24"/>
                <w:szCs w:val="24"/>
              </w:rPr>
            </w:pPr>
          </w:p>
          <w:p w14:paraId="39E23A31" w14:textId="77777777" w:rsidR="00A5441D" w:rsidRPr="00887E7A" w:rsidRDefault="00A5441D" w:rsidP="00B14CF9">
            <w:pPr>
              <w:rPr>
                <w:rFonts w:ascii="Arial" w:hAnsi="Arial" w:cs="Arial"/>
                <w:sz w:val="24"/>
                <w:szCs w:val="24"/>
              </w:rPr>
            </w:pPr>
          </w:p>
        </w:tc>
        <w:tc>
          <w:tcPr>
            <w:tcW w:w="3686" w:type="dxa"/>
          </w:tcPr>
          <w:p w14:paraId="36DF42F7" w14:textId="77777777" w:rsidR="00A5441D" w:rsidRPr="00887E7A" w:rsidRDefault="00A5441D" w:rsidP="00B14CF9">
            <w:pPr>
              <w:rPr>
                <w:rFonts w:ascii="Arial" w:hAnsi="Arial" w:cs="Arial"/>
                <w:sz w:val="24"/>
                <w:szCs w:val="24"/>
              </w:rPr>
            </w:pPr>
          </w:p>
        </w:tc>
        <w:tc>
          <w:tcPr>
            <w:tcW w:w="3827" w:type="dxa"/>
          </w:tcPr>
          <w:p w14:paraId="2E18DD6A" w14:textId="77777777" w:rsidR="00A5441D" w:rsidRPr="00887E7A" w:rsidRDefault="00A5441D" w:rsidP="00B14CF9">
            <w:pPr>
              <w:rPr>
                <w:rFonts w:ascii="Arial" w:hAnsi="Arial" w:cs="Arial"/>
                <w:sz w:val="24"/>
                <w:szCs w:val="24"/>
              </w:rPr>
            </w:pPr>
          </w:p>
        </w:tc>
      </w:tr>
      <w:tr w:rsidR="00A661C6" w:rsidRPr="00887E7A" w14:paraId="12BF8C5F" w14:textId="77777777" w:rsidTr="00565B97">
        <w:trPr>
          <w:trHeight w:val="474"/>
        </w:trPr>
        <w:tc>
          <w:tcPr>
            <w:tcW w:w="4253" w:type="dxa"/>
            <w:vAlign w:val="center"/>
          </w:tcPr>
          <w:p w14:paraId="66403BF2" w14:textId="3158F756" w:rsidR="00A661C6" w:rsidRPr="00887E7A" w:rsidRDefault="00A661C6" w:rsidP="00C97FA2">
            <w:p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If </w:t>
            </w:r>
            <w:r w:rsidR="00565B97">
              <w:rPr>
                <w:rFonts w:ascii="Arial" w:eastAsia="Times New Roman" w:hAnsi="Arial" w:cs="Arial"/>
                <w:color w:val="212121"/>
                <w:sz w:val="24"/>
                <w:szCs w:val="24"/>
              </w:rPr>
              <w:t>the pupil</w:t>
            </w:r>
            <w:r w:rsidRPr="00887E7A">
              <w:rPr>
                <w:rFonts w:ascii="Arial" w:eastAsia="Times New Roman" w:hAnsi="Arial" w:cs="Arial"/>
                <w:color w:val="212121"/>
                <w:sz w:val="24"/>
                <w:szCs w:val="24"/>
              </w:rPr>
              <w:t xml:space="preserve"> built a positive relationship with a teacher or member o</w:t>
            </w:r>
            <w:r w:rsidR="003952C4">
              <w:rPr>
                <w:rFonts w:ascii="Arial" w:eastAsia="Times New Roman" w:hAnsi="Arial" w:cs="Arial"/>
                <w:color w:val="212121"/>
                <w:sz w:val="24"/>
                <w:szCs w:val="24"/>
              </w:rPr>
              <w:t>f</w:t>
            </w:r>
            <w:r w:rsidRPr="00887E7A">
              <w:rPr>
                <w:rFonts w:ascii="Arial" w:eastAsia="Times New Roman" w:hAnsi="Arial" w:cs="Arial"/>
                <w:color w:val="212121"/>
                <w:sz w:val="24"/>
                <w:szCs w:val="24"/>
              </w:rPr>
              <w:t xml:space="preserve"> staff </w:t>
            </w:r>
            <w:r w:rsidR="00C97FA2" w:rsidRPr="00887E7A">
              <w:rPr>
                <w:rFonts w:ascii="Arial" w:eastAsia="Times New Roman" w:hAnsi="Arial" w:cs="Arial"/>
                <w:color w:val="212121"/>
                <w:sz w:val="24"/>
                <w:szCs w:val="24"/>
              </w:rPr>
              <w:t>at</w:t>
            </w:r>
            <w:r w:rsidRPr="00887E7A">
              <w:rPr>
                <w:rFonts w:ascii="Arial" w:eastAsia="Times New Roman" w:hAnsi="Arial" w:cs="Arial"/>
                <w:color w:val="212121"/>
                <w:sz w:val="24"/>
                <w:szCs w:val="24"/>
              </w:rPr>
              <w:t xml:space="preserve"> school during lockdown how will they be supported to maintain this relationship?</w:t>
            </w:r>
          </w:p>
        </w:tc>
        <w:tc>
          <w:tcPr>
            <w:tcW w:w="3685" w:type="dxa"/>
          </w:tcPr>
          <w:p w14:paraId="4948900D" w14:textId="77777777" w:rsidR="00A661C6" w:rsidRPr="00887E7A" w:rsidRDefault="00A661C6" w:rsidP="00432D01">
            <w:pPr>
              <w:rPr>
                <w:rFonts w:ascii="Arial" w:hAnsi="Arial" w:cs="Arial"/>
                <w:sz w:val="24"/>
                <w:szCs w:val="24"/>
              </w:rPr>
            </w:pPr>
          </w:p>
        </w:tc>
        <w:tc>
          <w:tcPr>
            <w:tcW w:w="3686" w:type="dxa"/>
          </w:tcPr>
          <w:p w14:paraId="7FCB1417" w14:textId="77777777" w:rsidR="00A661C6" w:rsidRPr="00887E7A" w:rsidRDefault="00A661C6" w:rsidP="00432D01">
            <w:pPr>
              <w:rPr>
                <w:rFonts w:ascii="Arial" w:hAnsi="Arial" w:cs="Arial"/>
                <w:sz w:val="24"/>
                <w:szCs w:val="24"/>
              </w:rPr>
            </w:pPr>
          </w:p>
        </w:tc>
        <w:tc>
          <w:tcPr>
            <w:tcW w:w="3827" w:type="dxa"/>
          </w:tcPr>
          <w:p w14:paraId="2CCEC09A" w14:textId="77777777" w:rsidR="00A661C6" w:rsidRPr="00887E7A" w:rsidRDefault="00A661C6" w:rsidP="00432D01">
            <w:pPr>
              <w:rPr>
                <w:rFonts w:ascii="Arial" w:hAnsi="Arial" w:cs="Arial"/>
                <w:sz w:val="24"/>
                <w:szCs w:val="24"/>
              </w:rPr>
            </w:pPr>
          </w:p>
        </w:tc>
      </w:tr>
      <w:tr w:rsidR="00A5441D" w:rsidRPr="00887E7A" w14:paraId="75A478AF" w14:textId="77777777" w:rsidTr="00565B97">
        <w:trPr>
          <w:trHeight w:val="474"/>
        </w:trPr>
        <w:tc>
          <w:tcPr>
            <w:tcW w:w="4253" w:type="dxa"/>
            <w:vAlign w:val="center"/>
          </w:tcPr>
          <w:p w14:paraId="3B3DEF33" w14:textId="46D96BC3" w:rsidR="00A5441D" w:rsidRPr="00887E7A" w:rsidRDefault="00A5441D" w:rsidP="00A5441D">
            <w:pPr>
              <w:rPr>
                <w:rFonts w:ascii="Arial" w:eastAsia="Times New Roman" w:hAnsi="Arial" w:cs="Arial"/>
                <w:color w:val="212121"/>
                <w:sz w:val="24"/>
                <w:szCs w:val="24"/>
              </w:rPr>
            </w:pPr>
            <w:r w:rsidRPr="00887E7A">
              <w:rPr>
                <w:rFonts w:ascii="Arial" w:hAnsi="Arial" w:cs="Arial"/>
                <w:sz w:val="24"/>
                <w:szCs w:val="24"/>
              </w:rPr>
              <w:t>Are any members of the school not returning?</w:t>
            </w:r>
            <w:r>
              <w:rPr>
                <w:rFonts w:ascii="Arial" w:hAnsi="Arial" w:cs="Arial"/>
                <w:sz w:val="24"/>
                <w:szCs w:val="24"/>
              </w:rPr>
              <w:t xml:space="preserve"> The s</w:t>
            </w:r>
            <w:r w:rsidRPr="00887E7A">
              <w:rPr>
                <w:rFonts w:ascii="Arial" w:hAnsi="Arial" w:cs="Arial"/>
                <w:sz w:val="24"/>
                <w:szCs w:val="24"/>
              </w:rPr>
              <w:t xml:space="preserve">chool may have lost members of their community to </w:t>
            </w:r>
            <w:r w:rsidR="00FF6A36" w:rsidRPr="00887E7A">
              <w:rPr>
                <w:rFonts w:ascii="Arial" w:hAnsi="Arial" w:cs="Arial"/>
                <w:sz w:val="24"/>
                <w:szCs w:val="24"/>
              </w:rPr>
              <w:t>Covid</w:t>
            </w:r>
            <w:r w:rsidR="00FF6A36">
              <w:rPr>
                <w:rFonts w:ascii="Arial" w:hAnsi="Arial" w:cs="Arial"/>
                <w:sz w:val="24"/>
                <w:szCs w:val="24"/>
              </w:rPr>
              <w:t>19,</w:t>
            </w:r>
            <w:r w:rsidRPr="00887E7A">
              <w:rPr>
                <w:rFonts w:ascii="Arial" w:hAnsi="Arial" w:cs="Arial"/>
                <w:sz w:val="24"/>
                <w:szCs w:val="24"/>
              </w:rPr>
              <w:t xml:space="preserve"> but other people may have retired, moved, be on maternity leave; pupils may fear the worst if people are ‘missing’.</w:t>
            </w:r>
          </w:p>
        </w:tc>
        <w:tc>
          <w:tcPr>
            <w:tcW w:w="3685" w:type="dxa"/>
          </w:tcPr>
          <w:p w14:paraId="520E47DA" w14:textId="77777777" w:rsidR="00A5441D" w:rsidRPr="00887E7A" w:rsidRDefault="00A5441D" w:rsidP="00432D01">
            <w:pPr>
              <w:rPr>
                <w:rFonts w:ascii="Arial" w:hAnsi="Arial" w:cs="Arial"/>
                <w:sz w:val="24"/>
                <w:szCs w:val="24"/>
              </w:rPr>
            </w:pPr>
          </w:p>
        </w:tc>
        <w:tc>
          <w:tcPr>
            <w:tcW w:w="3686" w:type="dxa"/>
          </w:tcPr>
          <w:p w14:paraId="08E74540" w14:textId="77777777" w:rsidR="00A5441D" w:rsidRPr="00887E7A" w:rsidRDefault="00A5441D" w:rsidP="00432D01">
            <w:pPr>
              <w:rPr>
                <w:rFonts w:ascii="Arial" w:hAnsi="Arial" w:cs="Arial"/>
                <w:sz w:val="24"/>
                <w:szCs w:val="24"/>
              </w:rPr>
            </w:pPr>
          </w:p>
        </w:tc>
        <w:tc>
          <w:tcPr>
            <w:tcW w:w="3827" w:type="dxa"/>
          </w:tcPr>
          <w:p w14:paraId="2B584D91" w14:textId="77777777" w:rsidR="00A5441D" w:rsidRPr="00887E7A" w:rsidRDefault="00A5441D" w:rsidP="00432D01">
            <w:pPr>
              <w:rPr>
                <w:rFonts w:ascii="Arial" w:hAnsi="Arial" w:cs="Arial"/>
                <w:sz w:val="24"/>
                <w:szCs w:val="24"/>
              </w:rPr>
            </w:pPr>
          </w:p>
        </w:tc>
      </w:tr>
    </w:tbl>
    <w:p w14:paraId="1BDAF811" w14:textId="77777777" w:rsidR="00E81E62" w:rsidRPr="00887E7A" w:rsidRDefault="00E81E62">
      <w:pPr>
        <w:rPr>
          <w:rFonts w:ascii="Arial" w:hAnsi="Arial" w:cs="Arial"/>
        </w:rPr>
        <w:sectPr w:rsidR="00E81E62" w:rsidRPr="00887E7A" w:rsidSect="00B14CF9">
          <w:type w:val="continuous"/>
          <w:pgSz w:w="16838" w:h="11906" w:orient="landscape"/>
          <w:pgMar w:top="720" w:right="720" w:bottom="720" w:left="720" w:header="708" w:footer="708" w:gutter="0"/>
          <w:cols w:space="708"/>
          <w:docGrid w:linePitch="360"/>
        </w:sectPr>
      </w:pPr>
    </w:p>
    <w:p w14:paraId="54A01255" w14:textId="6C5877A8" w:rsidR="00036128" w:rsidRPr="00106DC4" w:rsidRDefault="00106DC4">
      <w:pPr>
        <w:rPr>
          <w:rFonts w:ascii="Arial" w:hAnsi="Arial" w:cs="Arial"/>
          <w:b/>
          <w:bCs/>
          <w:sz w:val="32"/>
          <w:szCs w:val="32"/>
        </w:rPr>
      </w:pPr>
      <w:r>
        <w:rPr>
          <w:rFonts w:ascii="Arial" w:hAnsi="Arial" w:cs="Arial"/>
          <w:b/>
          <w:bCs/>
          <w:sz w:val="32"/>
          <w:szCs w:val="32"/>
        </w:rPr>
        <w:lastRenderedPageBreak/>
        <w:t>5.</w:t>
      </w:r>
      <w:r w:rsidR="00E81E62" w:rsidRPr="00106DC4">
        <w:rPr>
          <w:rFonts w:ascii="Arial" w:hAnsi="Arial" w:cs="Arial"/>
          <w:b/>
          <w:bCs/>
          <w:sz w:val="32"/>
          <w:szCs w:val="32"/>
        </w:rPr>
        <w:t xml:space="preserve">Action plan </w:t>
      </w:r>
    </w:p>
    <w:p w14:paraId="4B42F4F1" w14:textId="77777777" w:rsidR="00036128" w:rsidRDefault="00036128">
      <w:pPr>
        <w:rPr>
          <w:rFonts w:ascii="Arial" w:hAnsi="Arial" w:cs="Arial"/>
          <w:b/>
          <w:bCs/>
          <w:sz w:val="24"/>
          <w:szCs w:val="24"/>
        </w:rPr>
      </w:pPr>
    </w:p>
    <w:p w14:paraId="6544C738" w14:textId="50C46699" w:rsidR="00E81E62" w:rsidRPr="00073C27" w:rsidRDefault="00036128">
      <w:pPr>
        <w:rPr>
          <w:rFonts w:ascii="Arial" w:hAnsi="Arial" w:cs="Arial"/>
          <w:b/>
          <w:bCs/>
          <w:sz w:val="24"/>
          <w:szCs w:val="24"/>
        </w:rPr>
      </w:pPr>
      <w:r>
        <w:rPr>
          <w:rFonts w:ascii="Arial" w:hAnsi="Arial" w:cs="Arial"/>
          <w:b/>
          <w:bCs/>
          <w:sz w:val="24"/>
          <w:szCs w:val="24"/>
        </w:rPr>
        <w:t>N</w:t>
      </w:r>
      <w:r w:rsidR="00073C27">
        <w:rPr>
          <w:rFonts w:ascii="Arial" w:hAnsi="Arial" w:cs="Arial"/>
          <w:b/>
          <w:bCs/>
          <w:sz w:val="24"/>
          <w:szCs w:val="24"/>
        </w:rPr>
        <w:t xml:space="preserve">ame </w:t>
      </w:r>
      <w:r w:rsidR="00073C27" w:rsidRPr="00073C27">
        <w:rPr>
          <w:rFonts w:ascii="Arial" w:hAnsi="Arial" w:cs="Arial"/>
          <w:b/>
          <w:bCs/>
          <w:sz w:val="24"/>
          <w:szCs w:val="24"/>
        </w:rPr>
        <w:t>____________________</w:t>
      </w:r>
      <w:r w:rsidR="00073C27">
        <w:rPr>
          <w:rFonts w:ascii="Arial" w:hAnsi="Arial" w:cs="Arial"/>
          <w:b/>
          <w:bCs/>
          <w:sz w:val="24"/>
          <w:szCs w:val="24"/>
        </w:rPr>
        <w:t>_________</w:t>
      </w:r>
      <w:r w:rsidR="00073C27" w:rsidRPr="00073C27">
        <w:rPr>
          <w:rFonts w:ascii="Arial" w:hAnsi="Arial" w:cs="Arial"/>
          <w:b/>
          <w:bCs/>
          <w:sz w:val="24"/>
          <w:szCs w:val="24"/>
        </w:rPr>
        <w:tab/>
      </w:r>
      <w:r w:rsidR="00073C27" w:rsidRPr="00073C27">
        <w:rPr>
          <w:rFonts w:ascii="Arial" w:hAnsi="Arial" w:cs="Arial"/>
          <w:b/>
          <w:bCs/>
          <w:sz w:val="24"/>
          <w:szCs w:val="24"/>
        </w:rPr>
        <w:tab/>
        <w:t>Date____________</w:t>
      </w:r>
      <w:r w:rsidR="00073C27" w:rsidRPr="00073C27">
        <w:rPr>
          <w:rFonts w:ascii="Arial" w:hAnsi="Arial" w:cs="Arial"/>
          <w:b/>
          <w:bCs/>
          <w:sz w:val="24"/>
          <w:szCs w:val="24"/>
        </w:rPr>
        <w:tab/>
      </w:r>
      <w:r w:rsidR="00073C27" w:rsidRPr="00073C27">
        <w:rPr>
          <w:rFonts w:ascii="Arial" w:hAnsi="Arial" w:cs="Arial"/>
          <w:b/>
          <w:bCs/>
          <w:sz w:val="24"/>
          <w:szCs w:val="24"/>
        </w:rPr>
        <w:tab/>
      </w:r>
      <w:r w:rsidR="00073C27">
        <w:rPr>
          <w:rFonts w:ascii="Arial" w:hAnsi="Arial" w:cs="Arial"/>
          <w:b/>
          <w:bCs/>
          <w:sz w:val="24"/>
          <w:szCs w:val="24"/>
        </w:rPr>
        <w:t>R</w:t>
      </w:r>
      <w:r w:rsidR="00073C27" w:rsidRPr="00073C27">
        <w:rPr>
          <w:rFonts w:ascii="Arial" w:hAnsi="Arial" w:cs="Arial"/>
          <w:b/>
          <w:bCs/>
          <w:sz w:val="24"/>
          <w:szCs w:val="24"/>
        </w:rPr>
        <w:t>eview date ______________</w:t>
      </w:r>
    </w:p>
    <w:p w14:paraId="0B585AD9" w14:textId="57A1F2EC" w:rsidR="00E81E62" w:rsidRPr="00887E7A" w:rsidRDefault="00E81E62">
      <w:pPr>
        <w:rPr>
          <w:rFonts w:ascii="Arial" w:hAnsi="Arial" w:cs="Arial"/>
        </w:rPr>
      </w:pPr>
    </w:p>
    <w:tbl>
      <w:tblPr>
        <w:tblStyle w:val="TableGrid"/>
        <w:tblW w:w="5000" w:type="pct"/>
        <w:tblLook w:val="04A0" w:firstRow="1" w:lastRow="0" w:firstColumn="1" w:lastColumn="0" w:noHBand="0" w:noVBand="1"/>
      </w:tblPr>
      <w:tblGrid>
        <w:gridCol w:w="4248"/>
        <w:gridCol w:w="7515"/>
        <w:gridCol w:w="1843"/>
        <w:gridCol w:w="1782"/>
      </w:tblGrid>
      <w:tr w:rsidR="00E81E62" w:rsidRPr="00887E7A" w14:paraId="60EC125C" w14:textId="77777777" w:rsidTr="00E81E62">
        <w:tc>
          <w:tcPr>
            <w:tcW w:w="1380" w:type="pct"/>
            <w:shd w:val="clear" w:color="auto" w:fill="FFF2CC" w:themeFill="accent4" w:themeFillTint="33"/>
            <w:vAlign w:val="center"/>
          </w:tcPr>
          <w:p w14:paraId="39DF0FA6" w14:textId="4D8B8B41" w:rsidR="00E81E62" w:rsidRPr="00887E7A" w:rsidRDefault="00E81E62" w:rsidP="00C97FA2">
            <w:pPr>
              <w:rPr>
                <w:rFonts w:ascii="Arial" w:eastAsia="Times New Roman" w:hAnsi="Arial" w:cs="Arial"/>
                <w:color w:val="212121"/>
                <w:sz w:val="24"/>
                <w:szCs w:val="24"/>
              </w:rPr>
            </w:pPr>
          </w:p>
        </w:tc>
        <w:tc>
          <w:tcPr>
            <w:tcW w:w="2442" w:type="pct"/>
            <w:shd w:val="clear" w:color="auto" w:fill="FFF2CC" w:themeFill="accent4" w:themeFillTint="33"/>
          </w:tcPr>
          <w:p w14:paraId="701ED1F9" w14:textId="14F1F592" w:rsidR="00E81E62" w:rsidRPr="00887E7A" w:rsidRDefault="00E81E62" w:rsidP="00432D01">
            <w:pPr>
              <w:rPr>
                <w:rFonts w:ascii="Arial" w:hAnsi="Arial" w:cs="Arial"/>
                <w:sz w:val="24"/>
                <w:szCs w:val="24"/>
              </w:rPr>
            </w:pPr>
          </w:p>
        </w:tc>
        <w:tc>
          <w:tcPr>
            <w:tcW w:w="599" w:type="pct"/>
            <w:shd w:val="clear" w:color="auto" w:fill="FFF2CC" w:themeFill="accent4" w:themeFillTint="33"/>
          </w:tcPr>
          <w:p w14:paraId="696A3EA2" w14:textId="477EF02E" w:rsidR="00E81E62" w:rsidRPr="00887E7A" w:rsidRDefault="00E81E62" w:rsidP="00432D01">
            <w:pPr>
              <w:rPr>
                <w:rFonts w:ascii="Arial" w:hAnsi="Arial" w:cs="Arial"/>
                <w:sz w:val="24"/>
                <w:szCs w:val="24"/>
              </w:rPr>
            </w:pPr>
            <w:r w:rsidRPr="00887E7A">
              <w:rPr>
                <w:rFonts w:ascii="Arial" w:hAnsi="Arial" w:cs="Arial"/>
                <w:sz w:val="24"/>
                <w:szCs w:val="24"/>
              </w:rPr>
              <w:t>Who</w:t>
            </w:r>
            <w:r w:rsidR="00073C27">
              <w:rPr>
                <w:rFonts w:ascii="Arial" w:hAnsi="Arial" w:cs="Arial"/>
                <w:sz w:val="24"/>
                <w:szCs w:val="24"/>
              </w:rPr>
              <w:t xml:space="preserve"> i</w:t>
            </w:r>
            <w:r w:rsidRPr="00887E7A">
              <w:rPr>
                <w:rFonts w:ascii="Arial" w:hAnsi="Arial" w:cs="Arial"/>
                <w:sz w:val="24"/>
                <w:szCs w:val="24"/>
              </w:rPr>
              <w:t xml:space="preserve">s responsible for </w:t>
            </w:r>
            <w:r w:rsidR="00073C27">
              <w:rPr>
                <w:rFonts w:ascii="Arial" w:hAnsi="Arial" w:cs="Arial"/>
                <w:sz w:val="24"/>
                <w:szCs w:val="24"/>
              </w:rPr>
              <w:t xml:space="preserve">arranging </w:t>
            </w:r>
            <w:r w:rsidRPr="00887E7A">
              <w:rPr>
                <w:rFonts w:ascii="Arial" w:hAnsi="Arial" w:cs="Arial"/>
                <w:sz w:val="24"/>
                <w:szCs w:val="24"/>
              </w:rPr>
              <w:t>this?</w:t>
            </w:r>
          </w:p>
        </w:tc>
        <w:tc>
          <w:tcPr>
            <w:tcW w:w="579" w:type="pct"/>
            <w:shd w:val="clear" w:color="auto" w:fill="FFF2CC" w:themeFill="accent4" w:themeFillTint="33"/>
          </w:tcPr>
          <w:p w14:paraId="2BF1AC63" w14:textId="27278A05" w:rsidR="00E81E62" w:rsidRPr="00887E7A" w:rsidRDefault="00E81E62" w:rsidP="00432D01">
            <w:pPr>
              <w:rPr>
                <w:rFonts w:ascii="Arial" w:hAnsi="Arial" w:cs="Arial"/>
                <w:sz w:val="24"/>
                <w:szCs w:val="24"/>
              </w:rPr>
            </w:pPr>
            <w:r w:rsidRPr="00887E7A">
              <w:rPr>
                <w:rFonts w:ascii="Arial" w:hAnsi="Arial" w:cs="Arial"/>
                <w:sz w:val="24"/>
                <w:szCs w:val="24"/>
              </w:rPr>
              <w:t>When will they do it by?</w:t>
            </w:r>
          </w:p>
        </w:tc>
      </w:tr>
      <w:tr w:rsidR="00E81E62" w:rsidRPr="00887E7A" w14:paraId="7DC78B75" w14:textId="77777777" w:rsidTr="00E81E62">
        <w:tc>
          <w:tcPr>
            <w:tcW w:w="1380" w:type="pct"/>
            <w:shd w:val="clear" w:color="auto" w:fill="FFF2CC" w:themeFill="accent4" w:themeFillTint="33"/>
            <w:vAlign w:val="center"/>
          </w:tcPr>
          <w:p w14:paraId="394C40B7" w14:textId="7DF16F47" w:rsidR="00E81E62" w:rsidRPr="00887E7A" w:rsidRDefault="00E81E62" w:rsidP="00C97FA2">
            <w:p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What </w:t>
            </w:r>
            <w:r w:rsidR="00073C27">
              <w:rPr>
                <w:rFonts w:ascii="Arial" w:eastAsia="Times New Roman" w:hAnsi="Arial" w:cs="Arial"/>
                <w:color w:val="212121"/>
                <w:sz w:val="24"/>
                <w:szCs w:val="24"/>
              </w:rPr>
              <w:t xml:space="preserve">individual </w:t>
            </w:r>
            <w:r w:rsidR="004F3E52">
              <w:rPr>
                <w:rFonts w:ascii="Arial" w:eastAsia="Times New Roman" w:hAnsi="Arial" w:cs="Arial"/>
                <w:color w:val="212121"/>
                <w:sz w:val="24"/>
                <w:szCs w:val="24"/>
              </w:rPr>
              <w:t xml:space="preserve">academic </w:t>
            </w:r>
            <w:r w:rsidRPr="00887E7A">
              <w:rPr>
                <w:rFonts w:ascii="Arial" w:eastAsia="Times New Roman" w:hAnsi="Arial" w:cs="Arial"/>
                <w:color w:val="212121"/>
                <w:sz w:val="24"/>
                <w:szCs w:val="24"/>
              </w:rPr>
              <w:t>support will be put in place</w:t>
            </w:r>
            <w:r w:rsidR="004F3E52">
              <w:rPr>
                <w:rFonts w:ascii="Arial" w:eastAsia="Times New Roman" w:hAnsi="Arial" w:cs="Arial"/>
                <w:color w:val="212121"/>
                <w:sz w:val="24"/>
                <w:szCs w:val="24"/>
              </w:rPr>
              <w:t>?</w:t>
            </w:r>
          </w:p>
          <w:p w14:paraId="4530AF34" w14:textId="77BE37A7" w:rsidR="00E81E62" w:rsidRPr="00887E7A" w:rsidRDefault="00E81E62" w:rsidP="00C97FA2">
            <w:pPr>
              <w:rPr>
                <w:rFonts w:ascii="Arial" w:eastAsia="Times New Roman" w:hAnsi="Arial" w:cs="Arial"/>
                <w:color w:val="212121"/>
                <w:sz w:val="24"/>
                <w:szCs w:val="24"/>
              </w:rPr>
            </w:pPr>
          </w:p>
          <w:p w14:paraId="2E517F68" w14:textId="77777777" w:rsidR="00A2303B" w:rsidRDefault="00E81E62" w:rsidP="00E81E62">
            <w:pPr>
              <w:rPr>
                <w:rFonts w:ascii="Arial" w:eastAsia="Times New Roman" w:hAnsi="Arial" w:cs="Arial"/>
                <w:color w:val="212121"/>
                <w:sz w:val="24"/>
                <w:szCs w:val="24"/>
              </w:rPr>
            </w:pPr>
            <w:r w:rsidRPr="00887E7A">
              <w:rPr>
                <w:rFonts w:ascii="Arial" w:eastAsia="Times New Roman" w:hAnsi="Arial" w:cs="Arial"/>
                <w:color w:val="212121"/>
                <w:sz w:val="24"/>
                <w:szCs w:val="24"/>
              </w:rPr>
              <w:t>What is this designed to achieve?</w:t>
            </w:r>
            <w:r w:rsidR="004F3E52">
              <w:rPr>
                <w:rFonts w:ascii="Arial" w:eastAsia="Times New Roman" w:hAnsi="Arial" w:cs="Arial"/>
                <w:color w:val="212121"/>
                <w:sz w:val="24"/>
                <w:szCs w:val="24"/>
              </w:rPr>
              <w:t xml:space="preserve"> </w:t>
            </w:r>
          </w:p>
          <w:p w14:paraId="72C49CB2" w14:textId="77777777" w:rsidR="00A2303B" w:rsidRDefault="00A2303B" w:rsidP="00E81E62">
            <w:pPr>
              <w:rPr>
                <w:rFonts w:ascii="Arial" w:eastAsia="Times New Roman" w:hAnsi="Arial" w:cs="Arial"/>
                <w:color w:val="212121"/>
                <w:sz w:val="24"/>
                <w:szCs w:val="24"/>
              </w:rPr>
            </w:pPr>
          </w:p>
          <w:p w14:paraId="2528AF5B" w14:textId="07917866" w:rsidR="00E81E62" w:rsidRDefault="00073C27" w:rsidP="00E81E62">
            <w:pPr>
              <w:rPr>
                <w:rFonts w:ascii="Arial" w:eastAsia="Times New Roman" w:hAnsi="Arial" w:cs="Arial"/>
                <w:color w:val="212121"/>
                <w:sz w:val="24"/>
                <w:szCs w:val="24"/>
              </w:rPr>
            </w:pPr>
            <w:r>
              <w:rPr>
                <w:rFonts w:ascii="Arial" w:eastAsia="Times New Roman" w:hAnsi="Arial" w:cs="Arial"/>
                <w:color w:val="212121"/>
                <w:sz w:val="24"/>
                <w:szCs w:val="24"/>
              </w:rPr>
              <w:t xml:space="preserve">Ensure any targets are </w:t>
            </w:r>
            <w:r w:rsidR="004F3E52">
              <w:rPr>
                <w:rFonts w:ascii="Arial" w:eastAsia="Times New Roman" w:hAnsi="Arial" w:cs="Arial"/>
                <w:color w:val="212121"/>
                <w:sz w:val="24"/>
                <w:szCs w:val="24"/>
              </w:rPr>
              <w:t>SMART (</w:t>
            </w:r>
            <w:r w:rsidR="004F3E52" w:rsidRPr="004F3E52">
              <w:rPr>
                <w:rFonts w:ascii="Arial" w:eastAsia="Times New Roman" w:hAnsi="Arial" w:cs="Arial"/>
                <w:color w:val="212121"/>
                <w:sz w:val="24"/>
                <w:szCs w:val="24"/>
              </w:rPr>
              <w:t>Specific, Measurable, Achievable, Relevant and Time-based</w:t>
            </w:r>
            <w:r w:rsidR="004F3E52">
              <w:rPr>
                <w:rFonts w:ascii="Arial" w:eastAsia="Times New Roman" w:hAnsi="Arial" w:cs="Arial"/>
                <w:color w:val="212121"/>
                <w:sz w:val="24"/>
                <w:szCs w:val="24"/>
              </w:rPr>
              <w:t xml:space="preserve">). </w:t>
            </w:r>
          </w:p>
          <w:p w14:paraId="60D18A8E" w14:textId="77777777" w:rsidR="004F3E52" w:rsidRPr="00887E7A" w:rsidRDefault="004F3E52" w:rsidP="00E81E62">
            <w:pPr>
              <w:rPr>
                <w:rFonts w:ascii="Arial" w:eastAsia="Times New Roman" w:hAnsi="Arial" w:cs="Arial"/>
                <w:color w:val="212121"/>
                <w:sz w:val="24"/>
                <w:szCs w:val="24"/>
              </w:rPr>
            </w:pPr>
          </w:p>
          <w:p w14:paraId="3B3BA940" w14:textId="466D922A" w:rsidR="000E77D8" w:rsidRPr="00887E7A" w:rsidRDefault="000E77D8" w:rsidP="00E81E62">
            <w:pPr>
              <w:rPr>
                <w:rFonts w:ascii="Arial" w:eastAsia="Times New Roman" w:hAnsi="Arial" w:cs="Arial"/>
                <w:color w:val="212121"/>
                <w:sz w:val="24"/>
                <w:szCs w:val="24"/>
              </w:rPr>
            </w:pPr>
            <w:r w:rsidRPr="00887E7A">
              <w:rPr>
                <w:rFonts w:ascii="Arial" w:eastAsia="Times New Roman" w:hAnsi="Arial" w:cs="Arial"/>
                <w:color w:val="212121"/>
                <w:sz w:val="24"/>
                <w:szCs w:val="24"/>
              </w:rPr>
              <w:t>How will we assess the effectiveness of this intervention?</w:t>
            </w:r>
          </w:p>
          <w:p w14:paraId="24E74AAA" w14:textId="0B6B0EEF" w:rsidR="000E77D8" w:rsidRPr="00887E7A" w:rsidRDefault="000E77D8" w:rsidP="00E81E62">
            <w:pPr>
              <w:rPr>
                <w:rFonts w:ascii="Arial" w:eastAsia="Times New Roman" w:hAnsi="Arial" w:cs="Arial"/>
                <w:color w:val="212121"/>
                <w:sz w:val="24"/>
                <w:szCs w:val="24"/>
              </w:rPr>
            </w:pPr>
          </w:p>
        </w:tc>
        <w:tc>
          <w:tcPr>
            <w:tcW w:w="2442" w:type="pct"/>
            <w:shd w:val="clear" w:color="auto" w:fill="FFF2CC" w:themeFill="accent4" w:themeFillTint="33"/>
          </w:tcPr>
          <w:p w14:paraId="725BEF0D" w14:textId="77777777" w:rsidR="00E81E62" w:rsidRPr="00887E7A" w:rsidRDefault="00E81E62" w:rsidP="00432D01">
            <w:pPr>
              <w:rPr>
                <w:rFonts w:ascii="Arial" w:hAnsi="Arial" w:cs="Arial"/>
                <w:sz w:val="24"/>
                <w:szCs w:val="24"/>
              </w:rPr>
            </w:pPr>
            <w:bookmarkStart w:id="1" w:name="_GoBack"/>
            <w:bookmarkEnd w:id="1"/>
          </w:p>
        </w:tc>
        <w:tc>
          <w:tcPr>
            <w:tcW w:w="599" w:type="pct"/>
            <w:shd w:val="clear" w:color="auto" w:fill="FFF2CC" w:themeFill="accent4" w:themeFillTint="33"/>
          </w:tcPr>
          <w:p w14:paraId="4BEEBCA2" w14:textId="77777777" w:rsidR="00E81E62" w:rsidRPr="00887E7A" w:rsidRDefault="00E81E62" w:rsidP="00432D01">
            <w:pPr>
              <w:rPr>
                <w:rFonts w:ascii="Arial" w:hAnsi="Arial" w:cs="Arial"/>
                <w:sz w:val="24"/>
                <w:szCs w:val="24"/>
              </w:rPr>
            </w:pPr>
          </w:p>
        </w:tc>
        <w:tc>
          <w:tcPr>
            <w:tcW w:w="579" w:type="pct"/>
            <w:shd w:val="clear" w:color="auto" w:fill="FFF2CC" w:themeFill="accent4" w:themeFillTint="33"/>
          </w:tcPr>
          <w:p w14:paraId="20C776E2" w14:textId="77777777" w:rsidR="00E81E62" w:rsidRPr="00887E7A" w:rsidRDefault="00E81E62" w:rsidP="00432D01">
            <w:pPr>
              <w:rPr>
                <w:rFonts w:ascii="Arial" w:hAnsi="Arial" w:cs="Arial"/>
                <w:sz w:val="24"/>
                <w:szCs w:val="24"/>
              </w:rPr>
            </w:pPr>
          </w:p>
        </w:tc>
      </w:tr>
      <w:tr w:rsidR="00E81E62" w:rsidRPr="00887E7A" w14:paraId="69A17439" w14:textId="77777777" w:rsidTr="00E81E62">
        <w:tc>
          <w:tcPr>
            <w:tcW w:w="1380" w:type="pct"/>
            <w:shd w:val="clear" w:color="auto" w:fill="FFF2CC" w:themeFill="accent4" w:themeFillTint="33"/>
            <w:vAlign w:val="center"/>
          </w:tcPr>
          <w:p w14:paraId="50A4918B" w14:textId="63D2E69D" w:rsidR="00E81E62" w:rsidRPr="00887E7A" w:rsidRDefault="00E81E62" w:rsidP="00201C31">
            <w:p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What </w:t>
            </w:r>
            <w:r w:rsidR="00073C27">
              <w:rPr>
                <w:rFonts w:ascii="Arial" w:eastAsia="Times New Roman" w:hAnsi="Arial" w:cs="Arial"/>
                <w:color w:val="212121"/>
                <w:sz w:val="24"/>
                <w:szCs w:val="24"/>
              </w:rPr>
              <w:t xml:space="preserve">individual </w:t>
            </w:r>
            <w:r w:rsidR="00565B97">
              <w:rPr>
                <w:rFonts w:ascii="Arial" w:eastAsia="Times New Roman" w:hAnsi="Arial" w:cs="Arial"/>
                <w:color w:val="212121"/>
                <w:sz w:val="24"/>
                <w:szCs w:val="24"/>
              </w:rPr>
              <w:t xml:space="preserve">pastoral </w:t>
            </w:r>
            <w:r w:rsidR="00565B97" w:rsidRPr="00887E7A">
              <w:rPr>
                <w:rFonts w:ascii="Arial" w:eastAsia="Times New Roman" w:hAnsi="Arial" w:cs="Arial"/>
                <w:color w:val="212121"/>
                <w:sz w:val="24"/>
                <w:szCs w:val="24"/>
              </w:rPr>
              <w:t>support</w:t>
            </w:r>
            <w:r w:rsidRPr="00887E7A">
              <w:rPr>
                <w:rFonts w:ascii="Arial" w:eastAsia="Times New Roman" w:hAnsi="Arial" w:cs="Arial"/>
                <w:color w:val="212121"/>
                <w:sz w:val="24"/>
                <w:szCs w:val="24"/>
              </w:rPr>
              <w:t xml:space="preserve"> will be put in place?</w:t>
            </w:r>
          </w:p>
          <w:p w14:paraId="547060E1" w14:textId="77777777" w:rsidR="00E81E62" w:rsidRPr="00887E7A" w:rsidRDefault="00E81E62" w:rsidP="00201C31">
            <w:pPr>
              <w:rPr>
                <w:rFonts w:ascii="Arial" w:eastAsia="Times New Roman" w:hAnsi="Arial" w:cs="Arial"/>
                <w:color w:val="212121"/>
                <w:sz w:val="24"/>
                <w:szCs w:val="24"/>
              </w:rPr>
            </w:pPr>
          </w:p>
          <w:p w14:paraId="76417A57" w14:textId="0C6D8979" w:rsidR="00E81E62" w:rsidRPr="00887E7A" w:rsidRDefault="00E81E62" w:rsidP="00201C31">
            <w:pPr>
              <w:rPr>
                <w:rFonts w:ascii="Arial" w:eastAsia="Times New Roman" w:hAnsi="Arial" w:cs="Arial"/>
                <w:color w:val="212121"/>
                <w:sz w:val="24"/>
                <w:szCs w:val="24"/>
              </w:rPr>
            </w:pPr>
            <w:r w:rsidRPr="00887E7A">
              <w:rPr>
                <w:rFonts w:ascii="Arial" w:eastAsia="Times New Roman" w:hAnsi="Arial" w:cs="Arial"/>
                <w:color w:val="212121"/>
                <w:sz w:val="24"/>
                <w:szCs w:val="24"/>
              </w:rPr>
              <w:t xml:space="preserve">What </w:t>
            </w:r>
            <w:r w:rsidR="00073C27">
              <w:rPr>
                <w:rFonts w:ascii="Arial" w:eastAsia="Times New Roman" w:hAnsi="Arial" w:cs="Arial"/>
                <w:color w:val="212121"/>
                <w:sz w:val="24"/>
                <w:szCs w:val="24"/>
              </w:rPr>
              <w:t>is the intention of this support</w:t>
            </w:r>
            <w:r w:rsidRPr="00887E7A">
              <w:rPr>
                <w:rFonts w:ascii="Arial" w:eastAsia="Times New Roman" w:hAnsi="Arial" w:cs="Arial"/>
                <w:color w:val="212121"/>
                <w:sz w:val="24"/>
                <w:szCs w:val="24"/>
              </w:rPr>
              <w:t>?</w:t>
            </w:r>
          </w:p>
          <w:p w14:paraId="2912649B" w14:textId="41AA4741" w:rsidR="00E81E62" w:rsidRPr="00887E7A" w:rsidRDefault="00E81E62" w:rsidP="00201C31">
            <w:pPr>
              <w:rPr>
                <w:rFonts w:ascii="Arial" w:eastAsia="Times New Roman" w:hAnsi="Arial" w:cs="Arial"/>
                <w:color w:val="212121"/>
                <w:sz w:val="24"/>
                <w:szCs w:val="24"/>
              </w:rPr>
            </w:pPr>
          </w:p>
          <w:p w14:paraId="3C7C6440" w14:textId="1D52D98F" w:rsidR="00E81E62" w:rsidRPr="00887E7A" w:rsidRDefault="00E81E62" w:rsidP="00201C31">
            <w:pPr>
              <w:rPr>
                <w:rFonts w:ascii="Arial" w:eastAsia="Times New Roman" w:hAnsi="Arial" w:cs="Arial"/>
                <w:color w:val="212121"/>
                <w:sz w:val="24"/>
                <w:szCs w:val="24"/>
              </w:rPr>
            </w:pPr>
            <w:r w:rsidRPr="00887E7A">
              <w:rPr>
                <w:rFonts w:ascii="Arial" w:eastAsia="Times New Roman" w:hAnsi="Arial" w:cs="Arial"/>
                <w:color w:val="212121"/>
                <w:sz w:val="24"/>
                <w:szCs w:val="24"/>
              </w:rPr>
              <w:t>How will we know this is helping?</w:t>
            </w:r>
          </w:p>
          <w:p w14:paraId="05A7D151" w14:textId="6F98D4C9" w:rsidR="00E81E62" w:rsidRPr="00887E7A" w:rsidRDefault="00E81E62" w:rsidP="00E81E62">
            <w:pPr>
              <w:rPr>
                <w:rFonts w:ascii="Arial" w:eastAsia="Times New Roman" w:hAnsi="Arial" w:cs="Arial"/>
                <w:b/>
                <w:bCs/>
                <w:color w:val="212121"/>
                <w:sz w:val="24"/>
                <w:szCs w:val="24"/>
              </w:rPr>
            </w:pPr>
          </w:p>
        </w:tc>
        <w:tc>
          <w:tcPr>
            <w:tcW w:w="2442" w:type="pct"/>
            <w:shd w:val="clear" w:color="auto" w:fill="FFF2CC" w:themeFill="accent4" w:themeFillTint="33"/>
          </w:tcPr>
          <w:p w14:paraId="5AE15E46" w14:textId="77777777" w:rsidR="00E81E62" w:rsidRPr="00887E7A" w:rsidRDefault="00E81E62" w:rsidP="00432D01">
            <w:pPr>
              <w:rPr>
                <w:rFonts w:ascii="Arial" w:hAnsi="Arial" w:cs="Arial"/>
                <w:sz w:val="24"/>
                <w:szCs w:val="24"/>
              </w:rPr>
            </w:pPr>
          </w:p>
        </w:tc>
        <w:tc>
          <w:tcPr>
            <w:tcW w:w="599" w:type="pct"/>
            <w:shd w:val="clear" w:color="auto" w:fill="FFF2CC" w:themeFill="accent4" w:themeFillTint="33"/>
          </w:tcPr>
          <w:p w14:paraId="12EA7AB9" w14:textId="77777777" w:rsidR="00E81E62" w:rsidRPr="00887E7A" w:rsidRDefault="00E81E62" w:rsidP="00432D01">
            <w:pPr>
              <w:rPr>
                <w:rFonts w:ascii="Arial" w:hAnsi="Arial" w:cs="Arial"/>
                <w:sz w:val="24"/>
                <w:szCs w:val="24"/>
              </w:rPr>
            </w:pPr>
          </w:p>
        </w:tc>
        <w:tc>
          <w:tcPr>
            <w:tcW w:w="579" w:type="pct"/>
            <w:shd w:val="clear" w:color="auto" w:fill="FFF2CC" w:themeFill="accent4" w:themeFillTint="33"/>
          </w:tcPr>
          <w:p w14:paraId="4872D623" w14:textId="77777777" w:rsidR="00E81E62" w:rsidRPr="00887E7A" w:rsidRDefault="00E81E62" w:rsidP="00432D01">
            <w:pPr>
              <w:rPr>
                <w:rFonts w:ascii="Arial" w:hAnsi="Arial" w:cs="Arial"/>
                <w:sz w:val="24"/>
                <w:szCs w:val="24"/>
              </w:rPr>
            </w:pPr>
          </w:p>
        </w:tc>
      </w:tr>
      <w:tr w:rsidR="00565B97" w:rsidRPr="00887E7A" w14:paraId="60FA70E3" w14:textId="77777777" w:rsidTr="00E81E62">
        <w:tc>
          <w:tcPr>
            <w:tcW w:w="1380" w:type="pct"/>
            <w:shd w:val="clear" w:color="auto" w:fill="FFF2CC" w:themeFill="accent4" w:themeFillTint="33"/>
            <w:vAlign w:val="center"/>
          </w:tcPr>
          <w:p w14:paraId="6255360E" w14:textId="69BC57EF" w:rsidR="00565B97" w:rsidRDefault="004F3E52" w:rsidP="00201C31">
            <w:pPr>
              <w:rPr>
                <w:rFonts w:ascii="Arial" w:eastAsia="Times New Roman" w:hAnsi="Arial" w:cs="Arial"/>
                <w:color w:val="212121"/>
                <w:sz w:val="24"/>
                <w:szCs w:val="24"/>
              </w:rPr>
            </w:pPr>
            <w:r>
              <w:rPr>
                <w:rFonts w:ascii="Arial" w:eastAsia="Times New Roman" w:hAnsi="Arial" w:cs="Arial"/>
                <w:color w:val="212121"/>
                <w:sz w:val="24"/>
                <w:szCs w:val="24"/>
              </w:rPr>
              <w:t xml:space="preserve">What might the child or young person need additionally to ensure they are able to fully engage with </w:t>
            </w:r>
            <w:r w:rsidR="00073C27">
              <w:rPr>
                <w:rFonts w:ascii="Arial" w:eastAsia="Times New Roman" w:hAnsi="Arial" w:cs="Arial"/>
                <w:color w:val="212121"/>
                <w:sz w:val="24"/>
                <w:szCs w:val="24"/>
              </w:rPr>
              <w:t>their education</w:t>
            </w:r>
            <w:r>
              <w:rPr>
                <w:rFonts w:ascii="Arial" w:eastAsia="Times New Roman" w:hAnsi="Arial" w:cs="Arial"/>
                <w:color w:val="212121"/>
                <w:sz w:val="24"/>
                <w:szCs w:val="24"/>
              </w:rPr>
              <w:t>?</w:t>
            </w:r>
          </w:p>
          <w:p w14:paraId="7B93273D" w14:textId="57553C41" w:rsidR="004F3E52" w:rsidRDefault="004F3E52" w:rsidP="00201C31">
            <w:pPr>
              <w:rPr>
                <w:rFonts w:ascii="Arial" w:eastAsia="Times New Roman" w:hAnsi="Arial" w:cs="Arial"/>
                <w:color w:val="212121"/>
                <w:sz w:val="24"/>
                <w:szCs w:val="24"/>
              </w:rPr>
            </w:pPr>
          </w:p>
          <w:p w14:paraId="7BF5756F" w14:textId="7D593D1B" w:rsidR="004F3E52" w:rsidRDefault="004F3E52" w:rsidP="00201C31">
            <w:pPr>
              <w:rPr>
                <w:rFonts w:ascii="Arial" w:eastAsia="Times New Roman" w:hAnsi="Arial" w:cs="Arial"/>
                <w:color w:val="212121"/>
                <w:sz w:val="24"/>
                <w:szCs w:val="24"/>
              </w:rPr>
            </w:pPr>
            <w:r>
              <w:rPr>
                <w:rFonts w:ascii="Arial" w:eastAsia="Times New Roman" w:hAnsi="Arial" w:cs="Arial"/>
                <w:color w:val="212121"/>
                <w:sz w:val="24"/>
                <w:szCs w:val="24"/>
              </w:rPr>
              <w:t xml:space="preserve">Consider technology needs if the school will be doing more work </w:t>
            </w:r>
            <w:r w:rsidR="00073C27">
              <w:rPr>
                <w:rFonts w:ascii="Arial" w:eastAsia="Times New Roman" w:hAnsi="Arial" w:cs="Arial"/>
                <w:color w:val="212121"/>
                <w:sz w:val="24"/>
                <w:szCs w:val="24"/>
              </w:rPr>
              <w:t>digitally or in the event of further extended time away from the classroom.</w:t>
            </w:r>
          </w:p>
          <w:p w14:paraId="0DE5BA52" w14:textId="39C8AB02" w:rsidR="004F3E52" w:rsidRPr="00887E7A" w:rsidRDefault="004F3E52" w:rsidP="00201C31">
            <w:pPr>
              <w:rPr>
                <w:rFonts w:ascii="Arial" w:eastAsia="Times New Roman" w:hAnsi="Arial" w:cs="Arial"/>
                <w:color w:val="212121"/>
                <w:sz w:val="24"/>
                <w:szCs w:val="24"/>
              </w:rPr>
            </w:pPr>
          </w:p>
        </w:tc>
        <w:tc>
          <w:tcPr>
            <w:tcW w:w="2442" w:type="pct"/>
            <w:shd w:val="clear" w:color="auto" w:fill="FFF2CC" w:themeFill="accent4" w:themeFillTint="33"/>
          </w:tcPr>
          <w:p w14:paraId="412986B9" w14:textId="77777777" w:rsidR="00565B97" w:rsidRPr="00887E7A" w:rsidRDefault="00565B97" w:rsidP="00432D01">
            <w:pPr>
              <w:rPr>
                <w:rFonts w:ascii="Arial" w:hAnsi="Arial" w:cs="Arial"/>
                <w:sz w:val="24"/>
                <w:szCs w:val="24"/>
              </w:rPr>
            </w:pPr>
          </w:p>
        </w:tc>
        <w:tc>
          <w:tcPr>
            <w:tcW w:w="599" w:type="pct"/>
            <w:shd w:val="clear" w:color="auto" w:fill="FFF2CC" w:themeFill="accent4" w:themeFillTint="33"/>
          </w:tcPr>
          <w:p w14:paraId="7122441E" w14:textId="77777777" w:rsidR="00565B97" w:rsidRPr="00887E7A" w:rsidRDefault="00565B97" w:rsidP="00432D01">
            <w:pPr>
              <w:rPr>
                <w:rFonts w:ascii="Arial" w:hAnsi="Arial" w:cs="Arial"/>
                <w:sz w:val="24"/>
                <w:szCs w:val="24"/>
              </w:rPr>
            </w:pPr>
          </w:p>
        </w:tc>
        <w:tc>
          <w:tcPr>
            <w:tcW w:w="579" w:type="pct"/>
            <w:shd w:val="clear" w:color="auto" w:fill="FFF2CC" w:themeFill="accent4" w:themeFillTint="33"/>
          </w:tcPr>
          <w:p w14:paraId="4A9C15BB" w14:textId="77777777" w:rsidR="00565B97" w:rsidRPr="00887E7A" w:rsidRDefault="00565B97" w:rsidP="00432D01">
            <w:pPr>
              <w:rPr>
                <w:rFonts w:ascii="Arial" w:hAnsi="Arial" w:cs="Arial"/>
                <w:sz w:val="24"/>
                <w:szCs w:val="24"/>
              </w:rPr>
            </w:pPr>
          </w:p>
        </w:tc>
      </w:tr>
    </w:tbl>
    <w:p w14:paraId="2277F13F" w14:textId="77777777" w:rsidR="00AB0042" w:rsidRDefault="00AB0042" w:rsidP="00BD3A16">
      <w:pPr>
        <w:shd w:val="clear" w:color="auto" w:fill="FFFFFF"/>
        <w:rPr>
          <w:rFonts w:ascii="Arial" w:eastAsia="Times New Roman" w:hAnsi="Arial" w:cs="Arial"/>
          <w:b/>
          <w:bCs/>
          <w:color w:val="212121"/>
          <w:sz w:val="28"/>
          <w:szCs w:val="28"/>
        </w:rPr>
        <w:sectPr w:rsidR="00AB0042" w:rsidSect="00432D01">
          <w:pgSz w:w="16838" w:h="11906" w:orient="landscape"/>
          <w:pgMar w:top="720" w:right="720" w:bottom="720" w:left="720" w:header="708" w:footer="708" w:gutter="0"/>
          <w:cols w:space="708"/>
          <w:docGrid w:linePitch="360"/>
        </w:sectPr>
      </w:pPr>
    </w:p>
    <w:p w14:paraId="2C469AE7" w14:textId="38474D94" w:rsidR="00432D01" w:rsidRPr="00AB0042" w:rsidRDefault="0060650A" w:rsidP="00BD3A16">
      <w:pPr>
        <w:shd w:val="clear" w:color="auto" w:fill="FFFFFF"/>
        <w:rPr>
          <w:rFonts w:ascii="Arial" w:eastAsia="Times New Roman" w:hAnsi="Arial" w:cs="Arial"/>
          <w:b/>
          <w:bCs/>
          <w:color w:val="212121"/>
          <w:sz w:val="28"/>
          <w:szCs w:val="28"/>
        </w:rPr>
      </w:pPr>
      <w:r w:rsidRPr="00AB0042">
        <w:rPr>
          <w:rFonts w:ascii="Arial" w:eastAsia="Times New Roman" w:hAnsi="Arial" w:cs="Arial"/>
          <w:b/>
          <w:bCs/>
          <w:color w:val="212121"/>
          <w:sz w:val="28"/>
          <w:szCs w:val="28"/>
        </w:rPr>
        <w:lastRenderedPageBreak/>
        <w:t xml:space="preserve">Resources from The Fostering Network </w:t>
      </w:r>
    </w:p>
    <w:p w14:paraId="32716AC2" w14:textId="77777777" w:rsidR="0060650A" w:rsidRPr="00887E7A" w:rsidRDefault="0060650A" w:rsidP="00BD3A16">
      <w:pPr>
        <w:shd w:val="clear" w:color="auto" w:fill="FFFFFF"/>
        <w:rPr>
          <w:rFonts w:ascii="Arial" w:eastAsia="Times New Roman" w:hAnsi="Arial" w:cs="Arial"/>
          <w:color w:val="212121"/>
          <w:sz w:val="24"/>
          <w:szCs w:val="24"/>
        </w:rPr>
      </w:pPr>
    </w:p>
    <w:p w14:paraId="37B0D1DB" w14:textId="77777777" w:rsidR="00AB0042" w:rsidRDefault="0060650A" w:rsidP="00BD3A16">
      <w:pPr>
        <w:shd w:val="clear" w:color="auto" w:fill="FFFFFF"/>
        <w:rPr>
          <w:rFonts w:ascii="Arial" w:hAnsi="Arial" w:cs="Arial"/>
          <w:sz w:val="24"/>
          <w:szCs w:val="24"/>
        </w:rPr>
      </w:pPr>
      <w:r w:rsidRPr="0060650A">
        <w:rPr>
          <w:rFonts w:ascii="Arial" w:hAnsi="Arial" w:cs="Arial"/>
          <w:sz w:val="24"/>
          <w:szCs w:val="24"/>
        </w:rPr>
        <w:t xml:space="preserve">Education can change lives. Together with good quality foster care it can transform fostered children’s life chances by unlocking their potential. </w:t>
      </w:r>
      <w:r w:rsidR="00AB0042">
        <w:rPr>
          <w:rFonts w:ascii="Arial" w:hAnsi="Arial" w:cs="Arial"/>
          <w:sz w:val="24"/>
          <w:szCs w:val="24"/>
        </w:rPr>
        <w:t>T</w:t>
      </w:r>
      <w:r w:rsidR="00AB0042" w:rsidRPr="00AB0042">
        <w:rPr>
          <w:rFonts w:ascii="Arial" w:hAnsi="Arial" w:cs="Arial"/>
          <w:sz w:val="24"/>
          <w:szCs w:val="24"/>
        </w:rPr>
        <w:t>o understand more about fostered children’s experiences of education during the pandemic, we launched a survey</w:t>
      </w:r>
      <w:r w:rsidR="00AB0042">
        <w:rPr>
          <w:rFonts w:ascii="Arial" w:hAnsi="Arial" w:cs="Arial"/>
          <w:sz w:val="24"/>
          <w:szCs w:val="24"/>
        </w:rPr>
        <w:t xml:space="preserve"> </w:t>
      </w:r>
      <w:r w:rsidR="00AB0042" w:rsidRPr="00AB0042">
        <w:rPr>
          <w:rFonts w:ascii="Arial" w:hAnsi="Arial" w:cs="Arial"/>
          <w:sz w:val="24"/>
          <w:szCs w:val="24"/>
        </w:rPr>
        <w:t xml:space="preserve">for foster carers and fostering services across the UK. </w:t>
      </w:r>
    </w:p>
    <w:p w14:paraId="75AC2D6C" w14:textId="77777777" w:rsidR="00AB0042" w:rsidRDefault="00AB0042" w:rsidP="00BD3A16">
      <w:pPr>
        <w:shd w:val="clear" w:color="auto" w:fill="FFFFFF"/>
        <w:rPr>
          <w:rFonts w:ascii="Arial" w:hAnsi="Arial" w:cs="Arial"/>
          <w:sz w:val="24"/>
          <w:szCs w:val="24"/>
        </w:rPr>
      </w:pPr>
    </w:p>
    <w:p w14:paraId="619D367B" w14:textId="5A48A811" w:rsidR="00BD3A16" w:rsidRPr="00AB0042" w:rsidRDefault="00AB0042" w:rsidP="00BD3A16">
      <w:pPr>
        <w:shd w:val="clear" w:color="auto" w:fill="FFFFFF"/>
        <w:rPr>
          <w:rFonts w:ascii="Arial" w:hAnsi="Arial" w:cs="Arial"/>
          <w:b/>
          <w:bCs/>
          <w:sz w:val="24"/>
          <w:szCs w:val="24"/>
        </w:rPr>
      </w:pPr>
      <w:r w:rsidRPr="00AB0042">
        <w:rPr>
          <w:rFonts w:ascii="Arial" w:hAnsi="Arial" w:cs="Arial"/>
          <w:sz w:val="24"/>
          <w:szCs w:val="24"/>
        </w:rPr>
        <w:t xml:space="preserve">The survey results have </w:t>
      </w:r>
      <w:r>
        <w:rPr>
          <w:rFonts w:ascii="Arial" w:hAnsi="Arial" w:cs="Arial"/>
          <w:sz w:val="24"/>
          <w:szCs w:val="24"/>
        </w:rPr>
        <w:t xml:space="preserve">provided </w:t>
      </w:r>
      <w:r w:rsidRPr="00AB0042">
        <w:rPr>
          <w:rFonts w:ascii="Arial" w:hAnsi="Arial" w:cs="Arial"/>
          <w:sz w:val="24"/>
          <w:szCs w:val="24"/>
        </w:rPr>
        <w:t>an understanding about both the educational experience of fostered children during lockdown and their needs as they transition back to school</w:t>
      </w:r>
      <w:r>
        <w:rPr>
          <w:rFonts w:ascii="Arial" w:hAnsi="Arial" w:cs="Arial"/>
          <w:sz w:val="24"/>
          <w:szCs w:val="24"/>
        </w:rPr>
        <w:t xml:space="preserve">, </w:t>
      </w:r>
      <w:hyperlink r:id="rId9" w:history="1">
        <w:r w:rsidRPr="00AB0042">
          <w:rPr>
            <w:rStyle w:val="Hyperlink"/>
            <w:rFonts w:ascii="Arial" w:hAnsi="Arial" w:cs="Arial"/>
            <w:b/>
            <w:bCs/>
            <w:sz w:val="24"/>
            <w:szCs w:val="24"/>
          </w:rPr>
          <w:t>read they key findings and recommendations here</w:t>
        </w:r>
      </w:hyperlink>
      <w:r w:rsidR="00050C9D">
        <w:rPr>
          <w:rFonts w:ascii="Arial" w:hAnsi="Arial" w:cs="Arial"/>
          <w:b/>
          <w:bCs/>
          <w:sz w:val="24"/>
          <w:szCs w:val="24"/>
        </w:rPr>
        <w:t>.</w:t>
      </w:r>
      <w:r w:rsidRPr="00AB0042">
        <w:rPr>
          <w:rFonts w:ascii="Arial" w:hAnsi="Arial" w:cs="Arial"/>
          <w:b/>
          <w:bCs/>
          <w:sz w:val="24"/>
          <w:szCs w:val="24"/>
        </w:rPr>
        <w:t xml:space="preserve"> </w:t>
      </w:r>
    </w:p>
    <w:p w14:paraId="58369963" w14:textId="77777777" w:rsidR="00AB0042" w:rsidRDefault="00AB0042" w:rsidP="00BD3A16">
      <w:pPr>
        <w:shd w:val="clear" w:color="auto" w:fill="FFFFFF"/>
        <w:rPr>
          <w:rFonts w:ascii="Arial" w:hAnsi="Arial" w:cs="Arial"/>
          <w:sz w:val="24"/>
          <w:szCs w:val="24"/>
        </w:rPr>
      </w:pPr>
    </w:p>
    <w:bookmarkEnd w:id="0"/>
    <w:p w14:paraId="3871769D" w14:textId="77777777" w:rsidR="001366CC" w:rsidRDefault="002B439B" w:rsidP="002B439B">
      <w:pPr>
        <w:rPr>
          <w:rFonts w:ascii="Arial" w:eastAsia="Times New Roman" w:hAnsi="Arial" w:cs="Arial"/>
          <w:color w:val="212121"/>
          <w:sz w:val="24"/>
          <w:szCs w:val="24"/>
        </w:rPr>
      </w:pPr>
      <w:r w:rsidRPr="002B439B">
        <w:rPr>
          <w:rFonts w:ascii="Arial" w:eastAsia="Times New Roman" w:hAnsi="Arial" w:cs="Arial"/>
          <w:color w:val="212121"/>
          <w:sz w:val="24"/>
          <w:szCs w:val="24"/>
        </w:rPr>
        <w:t>We recognise the hard work of young people</w:t>
      </w:r>
      <w:r>
        <w:rPr>
          <w:rFonts w:ascii="Arial" w:eastAsia="Times New Roman" w:hAnsi="Arial" w:cs="Arial"/>
          <w:color w:val="212121"/>
          <w:sz w:val="24"/>
          <w:szCs w:val="24"/>
        </w:rPr>
        <w:t xml:space="preserve"> </w:t>
      </w:r>
      <w:r w:rsidRPr="002B439B">
        <w:rPr>
          <w:rFonts w:ascii="Arial" w:eastAsia="Times New Roman" w:hAnsi="Arial" w:cs="Arial"/>
          <w:color w:val="212121"/>
          <w:sz w:val="24"/>
          <w:szCs w:val="24"/>
        </w:rPr>
        <w:t>to all young people receiving their post-16 qualification results in</w:t>
      </w:r>
      <w:r>
        <w:rPr>
          <w:rFonts w:ascii="Arial" w:eastAsia="Times New Roman" w:hAnsi="Arial" w:cs="Arial"/>
          <w:color w:val="212121"/>
          <w:sz w:val="24"/>
          <w:szCs w:val="24"/>
        </w:rPr>
        <w:t xml:space="preserve"> Scotland, </w:t>
      </w:r>
      <w:r w:rsidRPr="002B439B">
        <w:rPr>
          <w:rFonts w:ascii="Arial" w:eastAsia="Times New Roman" w:hAnsi="Arial" w:cs="Arial"/>
          <w:color w:val="212121"/>
          <w:sz w:val="24"/>
          <w:szCs w:val="24"/>
        </w:rPr>
        <w:t>England, Wales and Northern Ireland</w:t>
      </w:r>
      <w:r w:rsidR="001366CC">
        <w:rPr>
          <w:rFonts w:ascii="Arial" w:eastAsia="Times New Roman" w:hAnsi="Arial" w:cs="Arial"/>
          <w:color w:val="212121"/>
          <w:sz w:val="24"/>
          <w:szCs w:val="24"/>
        </w:rPr>
        <w:t xml:space="preserve"> this year</w:t>
      </w:r>
      <w:r>
        <w:rPr>
          <w:rFonts w:ascii="Arial" w:eastAsia="Times New Roman" w:hAnsi="Arial" w:cs="Arial"/>
          <w:color w:val="212121"/>
          <w:sz w:val="24"/>
          <w:szCs w:val="24"/>
        </w:rPr>
        <w:t>. They and</w:t>
      </w:r>
      <w:r w:rsidRPr="002B439B">
        <w:rPr>
          <w:rFonts w:ascii="Arial" w:eastAsia="Times New Roman" w:hAnsi="Arial" w:cs="Arial"/>
          <w:color w:val="212121"/>
          <w:sz w:val="24"/>
          <w:szCs w:val="24"/>
        </w:rPr>
        <w:t xml:space="preserve"> their foster carers, social workers and teachers </w:t>
      </w:r>
      <w:r>
        <w:rPr>
          <w:rFonts w:ascii="Arial" w:eastAsia="Times New Roman" w:hAnsi="Arial" w:cs="Arial"/>
          <w:color w:val="212121"/>
          <w:sz w:val="24"/>
          <w:szCs w:val="24"/>
        </w:rPr>
        <w:t xml:space="preserve">have </w:t>
      </w:r>
      <w:r w:rsidR="001366CC">
        <w:rPr>
          <w:rFonts w:ascii="Arial" w:eastAsia="Times New Roman" w:hAnsi="Arial" w:cs="Arial"/>
          <w:color w:val="212121"/>
          <w:sz w:val="24"/>
          <w:szCs w:val="24"/>
        </w:rPr>
        <w:t xml:space="preserve">done incredibly </w:t>
      </w:r>
      <w:r w:rsidRPr="002B439B">
        <w:rPr>
          <w:rFonts w:ascii="Arial" w:eastAsia="Times New Roman" w:hAnsi="Arial" w:cs="Arial"/>
          <w:color w:val="212121"/>
          <w:sz w:val="24"/>
          <w:szCs w:val="24"/>
        </w:rPr>
        <w:t xml:space="preserve">in the face of a difficult and unsettling academic year.  </w:t>
      </w:r>
    </w:p>
    <w:p w14:paraId="7A7D4434" w14:textId="77777777" w:rsidR="001366CC" w:rsidRDefault="001366CC" w:rsidP="002B439B">
      <w:pPr>
        <w:rPr>
          <w:rFonts w:ascii="Arial" w:eastAsia="Times New Roman" w:hAnsi="Arial" w:cs="Arial"/>
          <w:color w:val="212121"/>
          <w:sz w:val="24"/>
          <w:szCs w:val="24"/>
        </w:rPr>
      </w:pPr>
    </w:p>
    <w:p w14:paraId="5CA0EE49" w14:textId="129C1B4A" w:rsidR="001366CC" w:rsidRPr="002B439B" w:rsidRDefault="002B439B" w:rsidP="002B439B">
      <w:pPr>
        <w:rPr>
          <w:rFonts w:ascii="Arial" w:eastAsia="Times New Roman" w:hAnsi="Arial" w:cs="Arial"/>
          <w:color w:val="212121"/>
          <w:sz w:val="24"/>
          <w:szCs w:val="24"/>
        </w:rPr>
      </w:pPr>
      <w:r w:rsidRPr="002B439B">
        <w:rPr>
          <w:rFonts w:ascii="Arial" w:eastAsia="Times New Roman" w:hAnsi="Arial" w:cs="Arial"/>
          <w:color w:val="212121"/>
          <w:sz w:val="24"/>
          <w:szCs w:val="24"/>
        </w:rPr>
        <w:t xml:space="preserve">Visit our Covid hub for </w:t>
      </w:r>
      <w:r>
        <w:rPr>
          <w:rFonts w:ascii="Arial" w:eastAsia="Times New Roman" w:hAnsi="Arial" w:cs="Arial"/>
          <w:color w:val="212121"/>
          <w:sz w:val="24"/>
          <w:szCs w:val="24"/>
        </w:rPr>
        <w:t xml:space="preserve">signposting to guidance </w:t>
      </w:r>
      <w:r w:rsidR="005C52FD">
        <w:rPr>
          <w:rFonts w:ascii="Arial" w:eastAsia="Times New Roman" w:hAnsi="Arial" w:cs="Arial"/>
          <w:color w:val="212121"/>
          <w:sz w:val="24"/>
          <w:szCs w:val="24"/>
        </w:rPr>
        <w:t xml:space="preserve">relating to </w:t>
      </w:r>
      <w:r w:rsidRPr="002B439B">
        <w:rPr>
          <w:rFonts w:ascii="Arial" w:eastAsia="Times New Roman" w:hAnsi="Arial" w:cs="Arial"/>
          <w:color w:val="212121"/>
          <w:sz w:val="24"/>
          <w:szCs w:val="24"/>
        </w:rPr>
        <w:t>each country</w:t>
      </w:r>
      <w:r w:rsidR="001366CC">
        <w:rPr>
          <w:rFonts w:ascii="Arial" w:eastAsia="Times New Roman" w:hAnsi="Arial" w:cs="Arial"/>
          <w:color w:val="212121"/>
          <w:sz w:val="24"/>
          <w:szCs w:val="24"/>
        </w:rPr>
        <w:t xml:space="preserve"> alongside </w:t>
      </w:r>
      <w:r w:rsidR="001366CC" w:rsidRPr="001366CC">
        <w:rPr>
          <w:rFonts w:ascii="Arial" w:eastAsia="Times New Roman" w:hAnsi="Arial" w:cs="Arial"/>
          <w:color w:val="212121"/>
          <w:sz w:val="24"/>
          <w:szCs w:val="24"/>
        </w:rPr>
        <w:t xml:space="preserve">useful resources, helplines and advice and are being regularly updated for </w:t>
      </w:r>
      <w:hyperlink r:id="rId10" w:history="1">
        <w:r w:rsidR="001366CC" w:rsidRPr="001366CC">
          <w:rPr>
            <w:rStyle w:val="Hyperlink"/>
            <w:rFonts w:ascii="Arial" w:eastAsia="Times New Roman" w:hAnsi="Arial" w:cs="Arial"/>
            <w:sz w:val="24"/>
            <w:szCs w:val="24"/>
          </w:rPr>
          <w:t>Foster Carers</w:t>
        </w:r>
      </w:hyperlink>
      <w:r w:rsidR="001366CC" w:rsidRPr="001366CC">
        <w:rPr>
          <w:rFonts w:ascii="Arial" w:eastAsia="Times New Roman" w:hAnsi="Arial" w:cs="Arial"/>
          <w:color w:val="212121"/>
          <w:sz w:val="24"/>
          <w:szCs w:val="24"/>
        </w:rPr>
        <w:t xml:space="preserve"> and here for </w:t>
      </w:r>
      <w:hyperlink r:id="rId11" w:history="1">
        <w:r w:rsidR="001366CC" w:rsidRPr="001366CC">
          <w:rPr>
            <w:rStyle w:val="Hyperlink"/>
            <w:rFonts w:ascii="Arial" w:eastAsia="Times New Roman" w:hAnsi="Arial" w:cs="Arial"/>
            <w:sz w:val="24"/>
            <w:szCs w:val="24"/>
          </w:rPr>
          <w:t>Fostering Services</w:t>
        </w:r>
      </w:hyperlink>
      <w:r w:rsidR="001366CC" w:rsidRPr="001366CC">
        <w:rPr>
          <w:rFonts w:ascii="Arial" w:eastAsia="Times New Roman" w:hAnsi="Arial" w:cs="Arial"/>
          <w:color w:val="212121"/>
          <w:sz w:val="24"/>
          <w:szCs w:val="24"/>
        </w:rPr>
        <w:t>.</w:t>
      </w:r>
    </w:p>
    <w:p w14:paraId="5E00A862" w14:textId="780D172D" w:rsidR="00050C9D" w:rsidRDefault="00050C9D" w:rsidP="00050C9D">
      <w:pPr>
        <w:rPr>
          <w:rFonts w:ascii="Arial" w:eastAsia="Times New Roman" w:hAnsi="Arial" w:cs="Arial"/>
          <w:color w:val="212121"/>
          <w:sz w:val="24"/>
          <w:szCs w:val="24"/>
        </w:rPr>
      </w:pPr>
    </w:p>
    <w:p w14:paraId="5C6B084B" w14:textId="41D0C489" w:rsidR="00053ADF" w:rsidRPr="00887E7A" w:rsidRDefault="00053ADF" w:rsidP="00053ADF">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053ADF" w:rsidRPr="00A2303B" w14:paraId="2E2A7612" w14:textId="77777777" w:rsidTr="005C52FD">
        <w:trPr>
          <w:trHeight w:val="6771"/>
        </w:trPr>
        <w:tc>
          <w:tcPr>
            <w:tcW w:w="15388" w:type="dxa"/>
            <w:vAlign w:val="center"/>
          </w:tcPr>
          <w:p w14:paraId="0606DD4F" w14:textId="2BA4CDF3" w:rsidR="001348EA" w:rsidRPr="00AB0042" w:rsidRDefault="005C52FD" w:rsidP="00AB0042">
            <w:pPr>
              <w:spacing w:line="360" w:lineRule="auto"/>
              <w:rPr>
                <w:rFonts w:ascii="Arial" w:hAnsi="Arial" w:cs="Arial"/>
                <w:b/>
                <w:bCs/>
                <w:sz w:val="24"/>
                <w:szCs w:val="24"/>
              </w:rPr>
            </w:pPr>
            <w:r>
              <w:rPr>
                <w:rFonts w:ascii="Arial" w:hAnsi="Arial" w:cs="Arial"/>
                <w:b/>
                <w:bCs/>
                <w:sz w:val="24"/>
                <w:szCs w:val="24"/>
              </w:rPr>
              <w:t>Further</w:t>
            </w:r>
            <w:r w:rsidR="00036128" w:rsidRPr="00AB0042">
              <w:rPr>
                <w:rFonts w:ascii="Arial" w:hAnsi="Arial" w:cs="Arial"/>
                <w:b/>
                <w:bCs/>
                <w:sz w:val="24"/>
                <w:szCs w:val="24"/>
              </w:rPr>
              <w:t xml:space="preserve"> r</w:t>
            </w:r>
            <w:r w:rsidR="007841F5" w:rsidRPr="00AB0042">
              <w:rPr>
                <w:rFonts w:ascii="Arial" w:hAnsi="Arial" w:cs="Arial"/>
                <w:b/>
                <w:bCs/>
                <w:sz w:val="24"/>
                <w:szCs w:val="24"/>
              </w:rPr>
              <w:t>esources</w:t>
            </w:r>
            <w:r w:rsidR="001348EA">
              <w:rPr>
                <w:rFonts w:ascii="Arial" w:hAnsi="Arial" w:cs="Arial"/>
                <w:b/>
                <w:bCs/>
                <w:sz w:val="24"/>
                <w:szCs w:val="24"/>
              </w:rPr>
              <w:t xml:space="preserve"> for supporting children and young people with educational transitions</w:t>
            </w:r>
            <w:r w:rsidR="007841F5" w:rsidRPr="00AB0042">
              <w:rPr>
                <w:rFonts w:ascii="Arial" w:hAnsi="Arial" w:cs="Arial"/>
                <w:b/>
                <w:bCs/>
                <w:sz w:val="24"/>
                <w:szCs w:val="24"/>
              </w:rPr>
              <w:t xml:space="preserve"> </w:t>
            </w:r>
          </w:p>
          <w:p w14:paraId="2877FB80" w14:textId="77777777" w:rsidR="00AB0042" w:rsidRPr="00AB0042" w:rsidRDefault="005C52FD" w:rsidP="00AB0042">
            <w:pPr>
              <w:pStyle w:val="ListParagraph"/>
              <w:numPr>
                <w:ilvl w:val="0"/>
                <w:numId w:val="15"/>
              </w:numPr>
              <w:spacing w:line="276" w:lineRule="auto"/>
              <w:rPr>
                <w:rFonts w:ascii="Arial" w:hAnsi="Arial" w:cs="Arial"/>
                <w:sz w:val="24"/>
                <w:szCs w:val="24"/>
              </w:rPr>
            </w:pPr>
            <w:hyperlink r:id="rId12" w:history="1">
              <w:r w:rsidR="00AB0042" w:rsidRPr="00AB0042">
                <w:rPr>
                  <w:rStyle w:val="Hyperlink"/>
                  <w:rFonts w:ascii="Arial" w:hAnsi="Arial" w:cs="Arial"/>
                  <w:sz w:val="24"/>
                  <w:szCs w:val="24"/>
                </w:rPr>
                <w:t>7 ways to support children and young people who are worried</w:t>
              </w:r>
            </w:hyperlink>
            <w:r w:rsidR="00AB0042" w:rsidRPr="00AB0042">
              <w:rPr>
                <w:rFonts w:ascii="Arial" w:hAnsi="Arial" w:cs="Arial"/>
                <w:sz w:val="24"/>
                <w:szCs w:val="24"/>
              </w:rPr>
              <w:t xml:space="preserve"> Anna Freud National Centre for Children and Families:</w:t>
            </w:r>
          </w:p>
          <w:p w14:paraId="5D3F25F3" w14:textId="4DE71B2E" w:rsidR="007841F5" w:rsidRPr="00AB0042" w:rsidRDefault="005C52FD" w:rsidP="00AB0042">
            <w:pPr>
              <w:pStyle w:val="ListParagraph"/>
              <w:numPr>
                <w:ilvl w:val="0"/>
                <w:numId w:val="15"/>
              </w:numPr>
              <w:spacing w:line="276" w:lineRule="auto"/>
              <w:rPr>
                <w:rFonts w:ascii="Arial" w:hAnsi="Arial" w:cs="Arial"/>
                <w:sz w:val="24"/>
                <w:szCs w:val="24"/>
              </w:rPr>
            </w:pPr>
            <w:hyperlink r:id="rId13" w:history="1">
              <w:r w:rsidR="00053ADF" w:rsidRPr="00AB0042">
                <w:rPr>
                  <w:rStyle w:val="Hyperlink"/>
                  <w:rFonts w:ascii="Arial" w:hAnsi="Arial" w:cs="Arial"/>
                  <w:sz w:val="24"/>
                  <w:szCs w:val="24"/>
                </w:rPr>
                <w:t>Be Awesome, Go Big - Transition Resources for Year 6 Pupils</w:t>
              </w:r>
            </w:hyperlink>
            <w:r w:rsidR="00053ADF" w:rsidRPr="00AB0042">
              <w:rPr>
                <w:rFonts w:ascii="Arial" w:hAnsi="Arial" w:cs="Arial"/>
                <w:sz w:val="24"/>
                <w:szCs w:val="24"/>
              </w:rPr>
              <w:t xml:space="preserve"> These free printable resources have been created to prepare Year 6 pupils for the transition to secondary school.</w:t>
            </w:r>
          </w:p>
          <w:p w14:paraId="360A9DF6" w14:textId="505AAF92" w:rsidR="00AB0042" w:rsidRPr="00AB0042" w:rsidRDefault="005C52FD" w:rsidP="00AB0042">
            <w:pPr>
              <w:pStyle w:val="ListParagraph"/>
              <w:numPr>
                <w:ilvl w:val="0"/>
                <w:numId w:val="15"/>
              </w:numPr>
              <w:spacing w:line="276" w:lineRule="auto"/>
              <w:rPr>
                <w:rFonts w:ascii="Arial" w:hAnsi="Arial" w:cs="Arial"/>
                <w:sz w:val="24"/>
                <w:szCs w:val="24"/>
              </w:rPr>
            </w:pPr>
            <w:hyperlink r:id="rId14" w:history="1">
              <w:r w:rsidR="00AB0042" w:rsidRPr="00AB0042">
                <w:rPr>
                  <w:rStyle w:val="Hyperlink"/>
                  <w:rFonts w:ascii="Arial" w:hAnsi="Arial" w:cs="Arial"/>
                  <w:sz w:val="24"/>
                  <w:szCs w:val="24"/>
                </w:rPr>
                <w:t>Cruise Bereavement care</w:t>
              </w:r>
            </w:hyperlink>
            <w:r w:rsidR="00AB0042" w:rsidRPr="00AB0042">
              <w:rPr>
                <w:rFonts w:ascii="Arial" w:hAnsi="Arial" w:cs="Arial"/>
                <w:sz w:val="24"/>
                <w:szCs w:val="24"/>
              </w:rPr>
              <w:t xml:space="preserve"> offers support and guidance to schools for dealing with loss</w:t>
            </w:r>
          </w:p>
          <w:p w14:paraId="592FA174" w14:textId="1765C90E" w:rsidR="00AB0042" w:rsidRPr="00AB0042" w:rsidRDefault="005C52FD" w:rsidP="00AB0042">
            <w:pPr>
              <w:pStyle w:val="ListParagraph"/>
              <w:numPr>
                <w:ilvl w:val="0"/>
                <w:numId w:val="15"/>
              </w:numPr>
              <w:spacing w:line="276" w:lineRule="auto"/>
              <w:rPr>
                <w:rFonts w:ascii="Arial" w:hAnsi="Arial" w:cs="Arial"/>
                <w:sz w:val="24"/>
                <w:szCs w:val="24"/>
              </w:rPr>
            </w:pPr>
            <w:hyperlink r:id="rId15" w:history="1">
              <w:r w:rsidR="00AB0042" w:rsidRPr="00AB0042">
                <w:rPr>
                  <w:rStyle w:val="Hyperlink"/>
                  <w:rFonts w:ascii="Arial" w:hAnsi="Arial" w:cs="Arial"/>
                  <w:sz w:val="24"/>
                  <w:szCs w:val="24"/>
                </w:rPr>
                <w:t>Managing the transition back to school: a guide for schools and colleges</w:t>
              </w:r>
            </w:hyperlink>
            <w:r w:rsidR="00AB0042" w:rsidRPr="00AB0042">
              <w:rPr>
                <w:rFonts w:ascii="Arial" w:hAnsi="Arial" w:cs="Arial"/>
                <w:sz w:val="24"/>
                <w:szCs w:val="24"/>
              </w:rPr>
              <w:t xml:space="preserve"> Anna Freud National Centre for Children and Families</w:t>
            </w:r>
          </w:p>
          <w:p w14:paraId="1C653B22" w14:textId="77777777" w:rsidR="00AB0042" w:rsidRPr="00AB0042" w:rsidRDefault="00AB0042" w:rsidP="00AB0042">
            <w:pPr>
              <w:pStyle w:val="ListParagraph"/>
              <w:numPr>
                <w:ilvl w:val="0"/>
                <w:numId w:val="15"/>
              </w:numPr>
              <w:spacing w:line="276" w:lineRule="auto"/>
              <w:rPr>
                <w:rFonts w:ascii="Arial" w:hAnsi="Arial" w:cs="Arial"/>
                <w:sz w:val="24"/>
                <w:szCs w:val="24"/>
              </w:rPr>
            </w:pPr>
            <w:r w:rsidRPr="00AB0042">
              <w:rPr>
                <w:rFonts w:ascii="Arial" w:hAnsi="Arial" w:cs="Arial"/>
                <w:sz w:val="24"/>
                <w:szCs w:val="24"/>
              </w:rPr>
              <w:t xml:space="preserve">Mentally Healthy Schools </w:t>
            </w:r>
            <w:hyperlink r:id="rId16" w:history="1">
              <w:r w:rsidRPr="00AB0042">
                <w:rPr>
                  <w:rStyle w:val="Hyperlink"/>
                  <w:rFonts w:ascii="Arial" w:hAnsi="Arial" w:cs="Arial"/>
                  <w:sz w:val="24"/>
                  <w:szCs w:val="24"/>
                </w:rPr>
                <w:t>School Transitions: Risks and Protective factors</w:t>
              </w:r>
            </w:hyperlink>
            <w:r w:rsidRPr="00AB0042">
              <w:rPr>
                <w:rFonts w:ascii="Arial" w:hAnsi="Arial" w:cs="Arial"/>
                <w:sz w:val="24"/>
                <w:szCs w:val="24"/>
              </w:rPr>
              <w:t xml:space="preserve"> </w:t>
            </w:r>
          </w:p>
          <w:p w14:paraId="7BA20598" w14:textId="02434895" w:rsidR="00887E7A" w:rsidRDefault="005C52FD" w:rsidP="00AB0042">
            <w:pPr>
              <w:pStyle w:val="ListParagraph"/>
              <w:numPr>
                <w:ilvl w:val="0"/>
                <w:numId w:val="15"/>
              </w:numPr>
              <w:spacing w:line="276" w:lineRule="auto"/>
              <w:rPr>
                <w:rFonts w:ascii="Arial" w:hAnsi="Arial" w:cs="Arial"/>
                <w:sz w:val="24"/>
                <w:szCs w:val="24"/>
              </w:rPr>
            </w:pPr>
            <w:hyperlink r:id="rId17" w:history="1">
              <w:r w:rsidR="007841F5" w:rsidRPr="00AB0042">
                <w:rPr>
                  <w:rStyle w:val="Hyperlink"/>
                  <w:rFonts w:ascii="Arial" w:hAnsi="Arial" w:cs="Arial"/>
                  <w:sz w:val="24"/>
                  <w:szCs w:val="24"/>
                </w:rPr>
                <w:t>Moving up! Activities to do with your family over the transition to Secondary School</w:t>
              </w:r>
            </w:hyperlink>
            <w:r w:rsidR="007841F5" w:rsidRPr="00AB0042">
              <w:rPr>
                <w:rFonts w:ascii="Arial" w:hAnsi="Arial" w:cs="Arial"/>
                <w:sz w:val="24"/>
                <w:szCs w:val="24"/>
              </w:rPr>
              <w:t xml:space="preserve"> Produced by the Parental Engagement Network</w:t>
            </w:r>
          </w:p>
          <w:p w14:paraId="6A4425B6" w14:textId="79F28448" w:rsidR="00AB0042" w:rsidRPr="00AB0042" w:rsidRDefault="005C52FD" w:rsidP="00AB0042">
            <w:pPr>
              <w:pStyle w:val="ListParagraph"/>
              <w:numPr>
                <w:ilvl w:val="0"/>
                <w:numId w:val="15"/>
              </w:numPr>
              <w:spacing w:line="276" w:lineRule="auto"/>
              <w:rPr>
                <w:rFonts w:ascii="Arial" w:hAnsi="Arial" w:cs="Arial"/>
                <w:sz w:val="24"/>
                <w:szCs w:val="24"/>
              </w:rPr>
            </w:pPr>
            <w:hyperlink r:id="rId18" w:anchor="heading-top" w:history="1">
              <w:r w:rsidR="00AB0042" w:rsidRPr="00AB0042">
                <w:rPr>
                  <w:rStyle w:val="Hyperlink"/>
                  <w:rFonts w:ascii="Arial" w:hAnsi="Arial" w:cs="Arial"/>
                  <w:sz w:val="24"/>
                  <w:szCs w:val="24"/>
                </w:rPr>
                <w:t>NSPCC have created podcasts and resources</w:t>
              </w:r>
            </w:hyperlink>
            <w:r w:rsidR="00AB0042">
              <w:rPr>
                <w:rFonts w:ascii="Arial" w:hAnsi="Arial" w:cs="Arial"/>
                <w:sz w:val="24"/>
                <w:szCs w:val="24"/>
              </w:rPr>
              <w:t xml:space="preserve"> </w:t>
            </w:r>
            <w:r w:rsidR="00AB0042" w:rsidRPr="00AB0042">
              <w:rPr>
                <w:rFonts w:ascii="Arial" w:hAnsi="Arial" w:cs="Arial"/>
                <w:sz w:val="24"/>
                <w:szCs w:val="24"/>
              </w:rPr>
              <w:t>about returning to school after the coronavirus lockdown</w:t>
            </w:r>
          </w:p>
          <w:p w14:paraId="26F2026B" w14:textId="16D74D50" w:rsidR="00053ADF" w:rsidRPr="00AB0042" w:rsidRDefault="005C52FD" w:rsidP="00AB0042">
            <w:pPr>
              <w:pStyle w:val="ListParagraph"/>
              <w:numPr>
                <w:ilvl w:val="0"/>
                <w:numId w:val="15"/>
              </w:numPr>
              <w:spacing w:line="276" w:lineRule="auto"/>
              <w:rPr>
                <w:rFonts w:ascii="Arial" w:hAnsi="Arial" w:cs="Arial"/>
                <w:sz w:val="24"/>
                <w:szCs w:val="24"/>
              </w:rPr>
            </w:pPr>
            <w:hyperlink r:id="rId19" w:history="1">
              <w:r w:rsidR="00053ADF" w:rsidRPr="00AB0042">
                <w:rPr>
                  <w:rStyle w:val="Hyperlink"/>
                  <w:rFonts w:ascii="Arial" w:hAnsi="Arial" w:cs="Arial"/>
                  <w:sz w:val="24"/>
                  <w:szCs w:val="24"/>
                </w:rPr>
                <w:t>Starting or changing school</w:t>
              </w:r>
            </w:hyperlink>
            <w:r w:rsidR="00103161" w:rsidRPr="00AB0042">
              <w:rPr>
                <w:rFonts w:ascii="Arial" w:hAnsi="Arial" w:cs="Arial"/>
                <w:sz w:val="24"/>
                <w:szCs w:val="24"/>
              </w:rPr>
              <w:t xml:space="preserve"> resource bank from the National Autistic Society </w:t>
            </w:r>
          </w:p>
          <w:p w14:paraId="6726898D" w14:textId="77777777" w:rsidR="00050C9D" w:rsidRDefault="005C52FD" w:rsidP="00050C9D">
            <w:pPr>
              <w:pStyle w:val="ListParagraph"/>
              <w:numPr>
                <w:ilvl w:val="0"/>
                <w:numId w:val="15"/>
              </w:numPr>
              <w:spacing w:line="276" w:lineRule="auto"/>
              <w:rPr>
                <w:rFonts w:ascii="Arial" w:hAnsi="Arial" w:cs="Arial"/>
                <w:sz w:val="24"/>
                <w:szCs w:val="24"/>
              </w:rPr>
            </w:pPr>
            <w:hyperlink r:id="rId20" w:history="1">
              <w:r w:rsidR="00103161" w:rsidRPr="00AB0042">
                <w:rPr>
                  <w:rStyle w:val="Hyperlink"/>
                  <w:rFonts w:ascii="Arial" w:hAnsi="Arial" w:cs="Arial"/>
                  <w:sz w:val="24"/>
                  <w:szCs w:val="24"/>
                </w:rPr>
                <w:t>Top tips for pupils moving on to secondary school</w:t>
              </w:r>
            </w:hyperlink>
            <w:r w:rsidR="00103161" w:rsidRPr="00A2303B">
              <w:rPr>
                <w:rFonts w:ascii="Arial" w:hAnsi="Arial" w:cs="Arial"/>
                <w:sz w:val="24"/>
                <w:szCs w:val="24"/>
              </w:rPr>
              <w:t xml:space="preserve"> from </w:t>
            </w:r>
            <w:r w:rsidR="00C4304D">
              <w:rPr>
                <w:rFonts w:ascii="Arial" w:hAnsi="Arial" w:cs="Arial"/>
                <w:sz w:val="24"/>
                <w:szCs w:val="24"/>
              </w:rPr>
              <w:t>T</w:t>
            </w:r>
            <w:r w:rsidR="00103161" w:rsidRPr="00A2303B">
              <w:rPr>
                <w:rFonts w:ascii="Arial" w:hAnsi="Arial" w:cs="Arial"/>
                <w:sz w:val="24"/>
                <w:szCs w:val="24"/>
              </w:rPr>
              <w:t xml:space="preserve">he Foundation for People </w:t>
            </w:r>
            <w:r w:rsidR="00C4304D" w:rsidRPr="00A2303B">
              <w:rPr>
                <w:rFonts w:ascii="Arial" w:hAnsi="Arial" w:cs="Arial"/>
                <w:sz w:val="24"/>
                <w:szCs w:val="24"/>
              </w:rPr>
              <w:t>with</w:t>
            </w:r>
            <w:r w:rsidR="00103161" w:rsidRPr="00A2303B">
              <w:rPr>
                <w:rFonts w:ascii="Arial" w:hAnsi="Arial" w:cs="Arial"/>
                <w:sz w:val="24"/>
                <w:szCs w:val="24"/>
              </w:rPr>
              <w:t xml:space="preserve"> Learning Difficulties</w:t>
            </w:r>
          </w:p>
          <w:p w14:paraId="12AA667D" w14:textId="0D434106" w:rsidR="00DE3925" w:rsidRPr="00050C9D" w:rsidRDefault="00DE3925" w:rsidP="00050C9D">
            <w:pPr>
              <w:pStyle w:val="ListParagraph"/>
              <w:numPr>
                <w:ilvl w:val="0"/>
                <w:numId w:val="15"/>
              </w:numPr>
              <w:spacing w:line="276" w:lineRule="auto"/>
              <w:rPr>
                <w:rFonts w:ascii="Arial" w:hAnsi="Arial" w:cs="Arial"/>
                <w:sz w:val="24"/>
                <w:szCs w:val="24"/>
              </w:rPr>
            </w:pPr>
            <w:proofErr w:type="spellStart"/>
            <w:r>
              <w:rPr>
                <w:rFonts w:ascii="Arial" w:hAnsi="Arial" w:cs="Arial"/>
                <w:sz w:val="24"/>
                <w:szCs w:val="24"/>
              </w:rPr>
              <w:t>YoungMinds</w:t>
            </w:r>
            <w:proofErr w:type="spellEnd"/>
            <w:r>
              <w:rPr>
                <w:rFonts w:ascii="Arial" w:hAnsi="Arial" w:cs="Arial"/>
                <w:sz w:val="24"/>
                <w:szCs w:val="24"/>
              </w:rPr>
              <w:t xml:space="preserve"> have created this resource bank </w:t>
            </w:r>
            <w:hyperlink r:id="rId21" w:anchor="how-should-i-prepare-for-children-coming-back?" w:history="1">
              <w:r w:rsidRPr="00DE3925">
                <w:rPr>
                  <w:rStyle w:val="Hyperlink"/>
                  <w:rFonts w:ascii="Arial" w:hAnsi="Arial" w:cs="Arial"/>
                  <w:sz w:val="24"/>
                  <w:szCs w:val="24"/>
                </w:rPr>
                <w:t>supporting pupils through the transition back to school</w:t>
              </w:r>
            </w:hyperlink>
            <w:r>
              <w:rPr>
                <w:rFonts w:ascii="Arial" w:hAnsi="Arial" w:cs="Arial"/>
                <w:sz w:val="24"/>
                <w:szCs w:val="24"/>
              </w:rPr>
              <w:t>, there are lots of reflective activities to download and do at home.</w:t>
            </w:r>
          </w:p>
        </w:tc>
      </w:tr>
    </w:tbl>
    <w:p w14:paraId="7858E720" w14:textId="77777777" w:rsidR="004F3E52" w:rsidRPr="00887E7A" w:rsidRDefault="004F3E52" w:rsidP="00053ADF">
      <w:pPr>
        <w:rPr>
          <w:rFonts w:ascii="Arial" w:hAnsi="Arial" w:cs="Arial"/>
          <w:sz w:val="24"/>
          <w:szCs w:val="24"/>
        </w:rPr>
      </w:pPr>
    </w:p>
    <w:sectPr w:rsidR="004F3E52" w:rsidRPr="00887E7A" w:rsidSect="00AB00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4C9"/>
    <w:multiLevelType w:val="hybridMultilevel"/>
    <w:tmpl w:val="81E84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D2E63"/>
    <w:multiLevelType w:val="hybridMultilevel"/>
    <w:tmpl w:val="9C48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22254"/>
    <w:multiLevelType w:val="multilevel"/>
    <w:tmpl w:val="56D23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C2372"/>
    <w:multiLevelType w:val="hybridMultilevel"/>
    <w:tmpl w:val="7362FA58"/>
    <w:lvl w:ilvl="0" w:tplc="061E1DC4">
      <w:numFmt w:val="bullet"/>
      <w:lvlText w:val="-"/>
      <w:lvlJc w:val="left"/>
      <w:pPr>
        <w:ind w:left="720" w:hanging="360"/>
      </w:pPr>
      <w:rPr>
        <w:rFonts w:ascii="Calibri" w:eastAsia="Times New Roman" w:hAnsi="Calibri" w:cs="Calibri" w:hint="default"/>
        <w:color w:val="2121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86A70"/>
    <w:multiLevelType w:val="hybridMultilevel"/>
    <w:tmpl w:val="54E4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A0790"/>
    <w:multiLevelType w:val="hybridMultilevel"/>
    <w:tmpl w:val="BD7E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2444F"/>
    <w:multiLevelType w:val="hybridMultilevel"/>
    <w:tmpl w:val="56AEA7E6"/>
    <w:lvl w:ilvl="0" w:tplc="6D303492">
      <w:numFmt w:val="bullet"/>
      <w:lvlText w:val="-"/>
      <w:lvlJc w:val="left"/>
      <w:pPr>
        <w:ind w:left="720" w:hanging="360"/>
      </w:pPr>
      <w:rPr>
        <w:rFonts w:ascii="Calibri" w:eastAsia="Times New Roman" w:hAnsi="Calibri" w:cs="Calibri" w:hint="default"/>
        <w:color w:val="2121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04AB2"/>
    <w:multiLevelType w:val="hybridMultilevel"/>
    <w:tmpl w:val="C80E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F6046"/>
    <w:multiLevelType w:val="hybridMultilevel"/>
    <w:tmpl w:val="5CF8FA5A"/>
    <w:lvl w:ilvl="0" w:tplc="061E1DC4">
      <w:numFmt w:val="bullet"/>
      <w:lvlText w:val="-"/>
      <w:lvlJc w:val="left"/>
      <w:pPr>
        <w:ind w:left="720" w:hanging="360"/>
      </w:pPr>
      <w:rPr>
        <w:rFonts w:ascii="Calibri" w:eastAsia="Times New Roman" w:hAnsi="Calibri" w:cs="Calibri" w:hint="default"/>
        <w:color w:val="2121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662C5"/>
    <w:multiLevelType w:val="hybridMultilevel"/>
    <w:tmpl w:val="BA38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B06E5"/>
    <w:multiLevelType w:val="hybridMultilevel"/>
    <w:tmpl w:val="E6FC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C5EE1"/>
    <w:multiLevelType w:val="hybridMultilevel"/>
    <w:tmpl w:val="FCF4AE8A"/>
    <w:lvl w:ilvl="0" w:tplc="D4D6CCA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F2CC1"/>
    <w:multiLevelType w:val="hybridMultilevel"/>
    <w:tmpl w:val="574C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43C4E"/>
    <w:multiLevelType w:val="hybridMultilevel"/>
    <w:tmpl w:val="8F46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A55D7"/>
    <w:multiLevelType w:val="hybridMultilevel"/>
    <w:tmpl w:val="D096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03524"/>
    <w:multiLevelType w:val="hybridMultilevel"/>
    <w:tmpl w:val="D75C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D25CB"/>
    <w:multiLevelType w:val="hybridMultilevel"/>
    <w:tmpl w:val="51301930"/>
    <w:lvl w:ilvl="0" w:tplc="08090001">
      <w:start w:val="1"/>
      <w:numFmt w:val="bullet"/>
      <w:lvlText w:val=""/>
      <w:lvlJc w:val="left"/>
      <w:pPr>
        <w:ind w:left="720" w:hanging="360"/>
      </w:pPr>
      <w:rPr>
        <w:rFonts w:ascii="Symbol" w:hAnsi="Symbol" w:hint="default"/>
        <w:color w:val="2121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D2024"/>
    <w:multiLevelType w:val="hybridMultilevel"/>
    <w:tmpl w:val="C884E6F8"/>
    <w:lvl w:ilvl="0" w:tplc="BDFE643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A3DAC"/>
    <w:multiLevelType w:val="hybridMultilevel"/>
    <w:tmpl w:val="6014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61FCD"/>
    <w:multiLevelType w:val="hybridMultilevel"/>
    <w:tmpl w:val="62B2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15"/>
  </w:num>
  <w:num w:numId="5">
    <w:abstractNumId w:val="11"/>
  </w:num>
  <w:num w:numId="6">
    <w:abstractNumId w:val="17"/>
  </w:num>
  <w:num w:numId="7">
    <w:abstractNumId w:val="12"/>
  </w:num>
  <w:num w:numId="8">
    <w:abstractNumId w:val="5"/>
  </w:num>
  <w:num w:numId="9">
    <w:abstractNumId w:val="6"/>
  </w:num>
  <w:num w:numId="10">
    <w:abstractNumId w:val="18"/>
  </w:num>
  <w:num w:numId="11">
    <w:abstractNumId w:val="13"/>
  </w:num>
  <w:num w:numId="12">
    <w:abstractNumId w:val="7"/>
  </w:num>
  <w:num w:numId="13">
    <w:abstractNumId w:val="4"/>
  </w:num>
  <w:num w:numId="14">
    <w:abstractNumId w:val="19"/>
  </w:num>
  <w:num w:numId="15">
    <w:abstractNumId w:val="10"/>
  </w:num>
  <w:num w:numId="16">
    <w:abstractNumId w:val="9"/>
  </w:num>
  <w:num w:numId="17">
    <w:abstractNumId w:val="14"/>
  </w:num>
  <w:num w:numId="18">
    <w:abstractNumId w:val="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16"/>
    <w:rsid w:val="00005BB0"/>
    <w:rsid w:val="00011BB0"/>
    <w:rsid w:val="00036128"/>
    <w:rsid w:val="00050C9D"/>
    <w:rsid w:val="00053ADF"/>
    <w:rsid w:val="00073C27"/>
    <w:rsid w:val="000B50A8"/>
    <w:rsid w:val="000C2F13"/>
    <w:rsid w:val="000E77D8"/>
    <w:rsid w:val="00103161"/>
    <w:rsid w:val="00106DC4"/>
    <w:rsid w:val="001348EA"/>
    <w:rsid w:val="001366CC"/>
    <w:rsid w:val="001745C9"/>
    <w:rsid w:val="001979D9"/>
    <w:rsid w:val="001A4A81"/>
    <w:rsid w:val="001F7C3B"/>
    <w:rsid w:val="00201C31"/>
    <w:rsid w:val="002816E1"/>
    <w:rsid w:val="002B439B"/>
    <w:rsid w:val="003150CD"/>
    <w:rsid w:val="00322780"/>
    <w:rsid w:val="00385564"/>
    <w:rsid w:val="003952C4"/>
    <w:rsid w:val="003D6CAC"/>
    <w:rsid w:val="003E68D2"/>
    <w:rsid w:val="00432D01"/>
    <w:rsid w:val="0046540E"/>
    <w:rsid w:val="00476FDA"/>
    <w:rsid w:val="004977FF"/>
    <w:rsid w:val="004B3966"/>
    <w:rsid w:val="004F3E52"/>
    <w:rsid w:val="00565B97"/>
    <w:rsid w:val="00573572"/>
    <w:rsid w:val="0058364D"/>
    <w:rsid w:val="00596E6F"/>
    <w:rsid w:val="005C52FD"/>
    <w:rsid w:val="005D02D9"/>
    <w:rsid w:val="005E3434"/>
    <w:rsid w:val="0060650A"/>
    <w:rsid w:val="00661825"/>
    <w:rsid w:val="00687BDA"/>
    <w:rsid w:val="006A5B1F"/>
    <w:rsid w:val="00716CCC"/>
    <w:rsid w:val="0076019A"/>
    <w:rsid w:val="007841F5"/>
    <w:rsid w:val="007D50A4"/>
    <w:rsid w:val="007E5158"/>
    <w:rsid w:val="00824A76"/>
    <w:rsid w:val="00887E7A"/>
    <w:rsid w:val="008C09E0"/>
    <w:rsid w:val="008C42C4"/>
    <w:rsid w:val="008E3DC2"/>
    <w:rsid w:val="00900E97"/>
    <w:rsid w:val="00982D07"/>
    <w:rsid w:val="00A06A90"/>
    <w:rsid w:val="00A16DF7"/>
    <w:rsid w:val="00A2303B"/>
    <w:rsid w:val="00A260A3"/>
    <w:rsid w:val="00A5441D"/>
    <w:rsid w:val="00A661C6"/>
    <w:rsid w:val="00A72CB3"/>
    <w:rsid w:val="00A86538"/>
    <w:rsid w:val="00AB0042"/>
    <w:rsid w:val="00AB48FF"/>
    <w:rsid w:val="00AF0E49"/>
    <w:rsid w:val="00B14CF9"/>
    <w:rsid w:val="00B36B7B"/>
    <w:rsid w:val="00B52383"/>
    <w:rsid w:val="00B73656"/>
    <w:rsid w:val="00B84631"/>
    <w:rsid w:val="00BD3A16"/>
    <w:rsid w:val="00BD79AA"/>
    <w:rsid w:val="00C11CC4"/>
    <w:rsid w:val="00C370EB"/>
    <w:rsid w:val="00C4304D"/>
    <w:rsid w:val="00C4613F"/>
    <w:rsid w:val="00C9209C"/>
    <w:rsid w:val="00C97FA2"/>
    <w:rsid w:val="00CA0CF5"/>
    <w:rsid w:val="00CC052F"/>
    <w:rsid w:val="00CC6B70"/>
    <w:rsid w:val="00D04AE5"/>
    <w:rsid w:val="00D16ACC"/>
    <w:rsid w:val="00D37868"/>
    <w:rsid w:val="00DA194D"/>
    <w:rsid w:val="00DE3925"/>
    <w:rsid w:val="00E23340"/>
    <w:rsid w:val="00E312F0"/>
    <w:rsid w:val="00E318DB"/>
    <w:rsid w:val="00E731EF"/>
    <w:rsid w:val="00E81E62"/>
    <w:rsid w:val="00F86651"/>
    <w:rsid w:val="00FE7BD7"/>
    <w:rsid w:val="00FF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3F23"/>
  <w15:chartTrackingRefBased/>
  <w15:docId w15:val="{B2FC42C5-B336-4EB2-8828-FC6A4A10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1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A16"/>
    <w:pPr>
      <w:ind w:left="720"/>
      <w:contextualSpacing/>
    </w:pPr>
  </w:style>
  <w:style w:type="character" w:styleId="Hyperlink">
    <w:name w:val="Hyperlink"/>
    <w:basedOn w:val="DefaultParagraphFont"/>
    <w:uiPriority w:val="99"/>
    <w:unhideWhenUsed/>
    <w:rsid w:val="00CA0CF5"/>
    <w:rPr>
      <w:color w:val="0563C1" w:themeColor="hyperlink"/>
      <w:u w:val="single"/>
    </w:rPr>
  </w:style>
  <w:style w:type="character" w:styleId="UnresolvedMention">
    <w:name w:val="Unresolved Mention"/>
    <w:basedOn w:val="DefaultParagraphFont"/>
    <w:uiPriority w:val="99"/>
    <w:semiHidden/>
    <w:unhideWhenUsed/>
    <w:rsid w:val="00CA0CF5"/>
    <w:rPr>
      <w:color w:val="605E5C"/>
      <w:shd w:val="clear" w:color="auto" w:fill="E1DFDD"/>
    </w:rPr>
  </w:style>
  <w:style w:type="paragraph" w:styleId="Caption">
    <w:name w:val="caption"/>
    <w:basedOn w:val="Normal"/>
    <w:next w:val="Normal"/>
    <w:uiPriority w:val="35"/>
    <w:unhideWhenUsed/>
    <w:qFormat/>
    <w:rsid w:val="00D16ACC"/>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76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19A"/>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AB0042"/>
    <w:rPr>
      <w:color w:val="954F72" w:themeColor="followedHyperlink"/>
      <w:u w:val="single"/>
    </w:rPr>
  </w:style>
  <w:style w:type="character" w:styleId="Strong">
    <w:name w:val="Strong"/>
    <w:basedOn w:val="DefaultParagraphFont"/>
    <w:uiPriority w:val="22"/>
    <w:qFormat/>
    <w:rsid w:val="00AB0042"/>
    <w:rPr>
      <w:b/>
      <w:bCs/>
    </w:rPr>
  </w:style>
  <w:style w:type="character" w:styleId="CommentReference">
    <w:name w:val="annotation reference"/>
    <w:basedOn w:val="DefaultParagraphFont"/>
    <w:uiPriority w:val="99"/>
    <w:semiHidden/>
    <w:unhideWhenUsed/>
    <w:rsid w:val="00C4613F"/>
    <w:rPr>
      <w:sz w:val="16"/>
      <w:szCs w:val="16"/>
    </w:rPr>
  </w:style>
  <w:style w:type="paragraph" w:styleId="CommentText">
    <w:name w:val="annotation text"/>
    <w:basedOn w:val="Normal"/>
    <w:link w:val="CommentTextChar"/>
    <w:uiPriority w:val="99"/>
    <w:semiHidden/>
    <w:unhideWhenUsed/>
    <w:rsid w:val="00C4613F"/>
    <w:rPr>
      <w:sz w:val="20"/>
      <w:szCs w:val="20"/>
    </w:rPr>
  </w:style>
  <w:style w:type="character" w:customStyle="1" w:styleId="CommentTextChar">
    <w:name w:val="Comment Text Char"/>
    <w:basedOn w:val="DefaultParagraphFont"/>
    <w:link w:val="CommentText"/>
    <w:uiPriority w:val="99"/>
    <w:semiHidden/>
    <w:rsid w:val="00C4613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C4613F"/>
    <w:rPr>
      <w:b/>
      <w:bCs/>
    </w:rPr>
  </w:style>
  <w:style w:type="character" w:customStyle="1" w:styleId="CommentSubjectChar">
    <w:name w:val="Comment Subject Char"/>
    <w:basedOn w:val="CommentTextChar"/>
    <w:link w:val="CommentSubject"/>
    <w:uiPriority w:val="99"/>
    <w:semiHidden/>
    <w:rsid w:val="00C4613F"/>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0351">
      <w:bodyDiv w:val="1"/>
      <w:marLeft w:val="0"/>
      <w:marRight w:val="0"/>
      <w:marTop w:val="0"/>
      <w:marBottom w:val="0"/>
      <w:divBdr>
        <w:top w:val="none" w:sz="0" w:space="0" w:color="auto"/>
        <w:left w:val="none" w:sz="0" w:space="0" w:color="auto"/>
        <w:bottom w:val="none" w:sz="0" w:space="0" w:color="auto"/>
        <w:right w:val="none" w:sz="0" w:space="0" w:color="auto"/>
      </w:divBdr>
      <w:divsChild>
        <w:div w:id="1765832596">
          <w:marLeft w:val="0"/>
          <w:marRight w:val="0"/>
          <w:marTop w:val="0"/>
          <w:marBottom w:val="0"/>
          <w:divBdr>
            <w:top w:val="none" w:sz="0" w:space="0" w:color="auto"/>
            <w:left w:val="none" w:sz="0" w:space="0" w:color="auto"/>
            <w:bottom w:val="none" w:sz="0" w:space="0" w:color="auto"/>
            <w:right w:val="none" w:sz="0" w:space="0" w:color="auto"/>
          </w:divBdr>
        </w:div>
      </w:divsChild>
    </w:div>
    <w:div w:id="541023097">
      <w:bodyDiv w:val="1"/>
      <w:marLeft w:val="0"/>
      <w:marRight w:val="0"/>
      <w:marTop w:val="0"/>
      <w:marBottom w:val="0"/>
      <w:divBdr>
        <w:top w:val="none" w:sz="0" w:space="0" w:color="auto"/>
        <w:left w:val="none" w:sz="0" w:space="0" w:color="auto"/>
        <w:bottom w:val="none" w:sz="0" w:space="0" w:color="auto"/>
        <w:right w:val="none" w:sz="0" w:space="0" w:color="auto"/>
      </w:divBdr>
    </w:div>
    <w:div w:id="14848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fosteringnetwork.org.uk/policy-practice/research/education-during-covid-19-pandemic-and-transitioning-back-school" TargetMode="External"/><Relationship Id="rId13" Type="http://schemas.openxmlformats.org/officeDocument/2006/relationships/hyperlink" Target="https://www.hachetteschools.co.uk/landing-page/hachette-schools/be-awesome-go-big-resources-for-year-6/" TargetMode="External"/><Relationship Id="rId18" Type="http://schemas.openxmlformats.org/officeDocument/2006/relationships/hyperlink" Target="https://learning.nspcc.org.uk/news/2020/june/returning-to-school-after-coronavirus-lockdown" TargetMode="External"/><Relationship Id="rId3" Type="http://schemas.openxmlformats.org/officeDocument/2006/relationships/settings" Target="settings.xml"/><Relationship Id="rId21" Type="http://schemas.openxmlformats.org/officeDocument/2006/relationships/hyperlink" Target="https://youngminds.org.uk/resources/school-resources/supporting-your-pupils-through-the-covid-19-pandemic/" TargetMode="External"/><Relationship Id="rId7" Type="http://schemas.openxmlformats.org/officeDocument/2006/relationships/image" Target="media/image2.png"/><Relationship Id="rId12" Type="http://schemas.openxmlformats.org/officeDocument/2006/relationships/hyperlink" Target="https://www.annafreud.org/media/11608/7waysanxiety.pdf" TargetMode="External"/><Relationship Id="rId17" Type="http://schemas.openxmlformats.org/officeDocument/2006/relationships/hyperlink" Target="http://www.manchesterhealthacademy.org.uk/wp-content/uploads/2015/05/activities.pdf" TargetMode="External"/><Relationship Id="rId2" Type="http://schemas.openxmlformats.org/officeDocument/2006/relationships/styles" Target="styles.xml"/><Relationship Id="rId16" Type="http://schemas.openxmlformats.org/officeDocument/2006/relationships/hyperlink" Target="https://www.mentallyhealthyschools.org.uk/risks-and-protective-factors/school-based-risk-factors/transitions/" TargetMode="External"/><Relationship Id="rId20" Type="http://schemas.openxmlformats.org/officeDocument/2006/relationships/hyperlink" Target="https://www.mentalhealth.org.uk/sites/default/files/moving-on-top-tips-for-pupils.pdf" TargetMode="External"/><Relationship Id="rId1" Type="http://schemas.openxmlformats.org/officeDocument/2006/relationships/numbering" Target="numbering.xml"/><Relationship Id="rId6" Type="http://schemas.openxmlformats.org/officeDocument/2006/relationships/hyperlink" Target="https://www.thefosteringnetwork.org.uk/policy-practice/research/education-during-covid-19-pandemic-and-transitioning-back-school" TargetMode="External"/><Relationship Id="rId11" Type="http://schemas.openxmlformats.org/officeDocument/2006/relationships/hyperlink" Target="https://www.thefosteringnetwork.org.uk/covid-19-fostering-services" TargetMode="External"/><Relationship Id="rId5" Type="http://schemas.openxmlformats.org/officeDocument/2006/relationships/image" Target="media/image1.jpeg"/><Relationship Id="rId15" Type="http://schemas.openxmlformats.org/officeDocument/2006/relationships/hyperlink" Target="https://www.annafreud.org/media/11727/managing-transition-back-to-school-jun2020.pdf" TargetMode="External"/><Relationship Id="rId23" Type="http://schemas.openxmlformats.org/officeDocument/2006/relationships/theme" Target="theme/theme1.xml"/><Relationship Id="rId10" Type="http://schemas.openxmlformats.org/officeDocument/2006/relationships/hyperlink" Target="https://www.thefosteringnetwork.org.uk/covid-19-support-foster-carers" TargetMode="External"/><Relationship Id="rId19" Type="http://schemas.openxmlformats.org/officeDocument/2006/relationships/hyperlink" Target="https://www.autism.org.uk/about/transition/starting-or-switching.aspx?_ga=2.132466765.27064942.1597066690-205761586.1597066690" TargetMode="External"/><Relationship Id="rId4" Type="http://schemas.openxmlformats.org/officeDocument/2006/relationships/webSettings" Target="webSettings.xml"/><Relationship Id="rId9" Type="http://schemas.openxmlformats.org/officeDocument/2006/relationships/hyperlink" Target="https://www.thefosteringnetwork.org.uk/policy-practice/research/education-during-covid-19-pandemic-and-transitioning-back-school" TargetMode="External"/><Relationship Id="rId14" Type="http://schemas.openxmlformats.org/officeDocument/2006/relationships/hyperlink" Target="https://www.cruse.org.uk/get-help/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Thomas</dc:creator>
  <cp:keywords/>
  <dc:description/>
  <cp:lastModifiedBy>Lizzie Thomas</cp:lastModifiedBy>
  <cp:revision>6</cp:revision>
  <dcterms:created xsi:type="dcterms:W3CDTF">2020-08-18T11:02:00Z</dcterms:created>
  <dcterms:modified xsi:type="dcterms:W3CDTF">2020-08-18T11:13:00Z</dcterms:modified>
</cp:coreProperties>
</file>